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1996"/>
        <w:gridCol w:w="5316"/>
      </w:tblGrid>
      <w:tr w:rsidR="0070337D" w14:paraId="3FE7A4D1" w14:textId="77777777" w:rsidTr="009941F6">
        <w:tc>
          <w:tcPr>
            <w:tcW w:w="1783" w:type="dxa"/>
          </w:tcPr>
          <w:p w14:paraId="14F61D66" w14:textId="77777777" w:rsidR="008F031D" w:rsidRDefault="008F031D">
            <w:pPr>
              <w:spacing w:after="0" w:line="259" w:lineRule="auto"/>
              <w:ind w:left="0" w:right="7" w:firstLine="0"/>
              <w:jc w:val="center"/>
              <w:rPr>
                <w:noProof/>
              </w:rPr>
            </w:pPr>
          </w:p>
          <w:p w14:paraId="347F96D6" w14:textId="2D970060" w:rsidR="0070337D" w:rsidRDefault="004F7426">
            <w:pPr>
              <w:spacing w:after="0" w:line="259" w:lineRule="auto"/>
              <w:ind w:left="0" w:right="7" w:firstLine="0"/>
              <w:jc w:val="center"/>
            </w:pPr>
            <w:r>
              <w:rPr>
                <w:noProof/>
              </w:rPr>
              <w:drawing>
                <wp:inline distT="0" distB="0" distL="0" distR="0" wp14:anchorId="4D585441" wp14:editId="50A52052">
                  <wp:extent cx="601394" cy="723900"/>
                  <wp:effectExtent l="0" t="0" r="8255" b="0"/>
                  <wp:docPr id="1729231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389" cy="731117"/>
                          </a:xfrm>
                          <a:prstGeom prst="rect">
                            <a:avLst/>
                          </a:prstGeom>
                          <a:noFill/>
                          <a:ln>
                            <a:noFill/>
                          </a:ln>
                        </pic:spPr>
                      </pic:pic>
                    </a:graphicData>
                  </a:graphic>
                </wp:inline>
              </w:drawing>
            </w:r>
          </w:p>
        </w:tc>
        <w:tc>
          <w:tcPr>
            <w:tcW w:w="1996" w:type="dxa"/>
          </w:tcPr>
          <w:p w14:paraId="594455A8" w14:textId="77777777" w:rsidR="008F031D" w:rsidRDefault="008F031D">
            <w:pPr>
              <w:spacing w:after="0" w:line="259" w:lineRule="auto"/>
              <w:ind w:left="0" w:right="7" w:firstLine="0"/>
              <w:jc w:val="center"/>
              <w:rPr>
                <w:noProof/>
              </w:rPr>
            </w:pPr>
            <w:r>
              <w:rPr>
                <w:noProof/>
              </w:rPr>
              <w:t xml:space="preserve">    </w:t>
            </w:r>
          </w:p>
          <w:p w14:paraId="1DCA5042" w14:textId="6A1C4307" w:rsidR="0070337D" w:rsidRDefault="00907B4F">
            <w:pPr>
              <w:spacing w:after="0" w:line="259" w:lineRule="auto"/>
              <w:ind w:left="0" w:right="7" w:firstLine="0"/>
              <w:jc w:val="center"/>
            </w:pPr>
            <w:r>
              <w:rPr>
                <w:noProof/>
              </w:rPr>
              <w:drawing>
                <wp:inline distT="0" distB="0" distL="0" distR="0" wp14:anchorId="716AC688" wp14:editId="462C3845">
                  <wp:extent cx="809625" cy="809625"/>
                  <wp:effectExtent l="0" t="0" r="0" b="0"/>
                  <wp:docPr id="500968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5316" w:type="dxa"/>
          </w:tcPr>
          <w:p w14:paraId="7575B683" w14:textId="0B7DD04A" w:rsidR="0070337D" w:rsidRDefault="002234E7" w:rsidP="008F031D">
            <w:pPr>
              <w:spacing w:after="0" w:line="259" w:lineRule="auto"/>
              <w:ind w:left="0" w:right="7" w:firstLine="0"/>
            </w:pPr>
            <w:r>
              <w:rPr>
                <w:noProof/>
              </w:rPr>
              <w:drawing>
                <wp:anchor distT="0" distB="0" distL="114300" distR="114300" simplePos="0" relativeHeight="251658240" behindDoc="1" locked="0" layoutInCell="1" allowOverlap="1" wp14:anchorId="71B13814" wp14:editId="795D112D">
                  <wp:simplePos x="0" y="0"/>
                  <wp:positionH relativeFrom="column">
                    <wp:posOffset>-26035</wp:posOffset>
                  </wp:positionH>
                  <wp:positionV relativeFrom="paragraph">
                    <wp:posOffset>179070</wp:posOffset>
                  </wp:positionV>
                  <wp:extent cx="3228975" cy="1057275"/>
                  <wp:effectExtent l="0" t="0" r="9525" b="9525"/>
                  <wp:wrapTight wrapText="bothSides">
                    <wp:wrapPolygon edited="0">
                      <wp:start x="0" y="0"/>
                      <wp:lineTo x="0" y="21405"/>
                      <wp:lineTo x="21536" y="21405"/>
                      <wp:lineTo x="21536"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3228975" cy="1057275"/>
                          </a:xfrm>
                          <a:prstGeom prst="rect">
                            <a:avLst/>
                          </a:prstGeom>
                        </pic:spPr>
                      </pic:pic>
                    </a:graphicData>
                  </a:graphic>
                </wp:anchor>
              </w:drawing>
            </w:r>
          </w:p>
        </w:tc>
      </w:tr>
    </w:tbl>
    <w:p w14:paraId="2F8670BD" w14:textId="20A56BA9" w:rsidR="00CB2FFE" w:rsidRDefault="0070736C" w:rsidP="009941F6">
      <w:pPr>
        <w:spacing w:after="0" w:line="259" w:lineRule="auto"/>
        <w:ind w:left="0" w:right="7" w:firstLine="0"/>
      </w:pPr>
      <w:r>
        <w:t xml:space="preserve"> </w:t>
      </w:r>
    </w:p>
    <w:tbl>
      <w:tblPr>
        <w:tblStyle w:val="TableGrid"/>
        <w:tblW w:w="9085" w:type="dxa"/>
        <w:tblLook w:val="04A0" w:firstRow="1" w:lastRow="0" w:firstColumn="1" w:lastColumn="0" w:noHBand="0" w:noVBand="1"/>
      </w:tblPr>
      <w:tblGrid>
        <w:gridCol w:w="1980"/>
        <w:gridCol w:w="957"/>
        <w:gridCol w:w="272"/>
        <w:gridCol w:w="1339"/>
        <w:gridCol w:w="25"/>
        <w:gridCol w:w="244"/>
        <w:gridCol w:w="99"/>
        <w:gridCol w:w="1231"/>
        <w:gridCol w:w="462"/>
        <w:gridCol w:w="465"/>
        <w:gridCol w:w="2011"/>
      </w:tblGrid>
      <w:tr w:rsidR="00071DA2" w14:paraId="15DC3637" w14:textId="77777777" w:rsidTr="1B9D34BE">
        <w:tc>
          <w:tcPr>
            <w:tcW w:w="9085" w:type="dxa"/>
            <w:gridSpan w:val="11"/>
            <w:shd w:val="clear" w:color="auto" w:fill="C00000"/>
          </w:tcPr>
          <w:p w14:paraId="22CEA501" w14:textId="6C602F77" w:rsidR="00FA00D1" w:rsidRPr="00DD0EE7" w:rsidRDefault="00FA00D1" w:rsidP="00FA00D1">
            <w:pPr>
              <w:spacing w:after="0" w:line="259" w:lineRule="auto"/>
              <w:ind w:right="67"/>
              <w:jc w:val="center"/>
              <w:rPr>
                <w:color w:val="FFFFFF" w:themeColor="background1"/>
                <w:sz w:val="30"/>
                <w:szCs w:val="30"/>
              </w:rPr>
            </w:pPr>
            <w:r w:rsidRPr="00FA00D1">
              <w:rPr>
                <w:b/>
                <w:color w:val="FFFFFF" w:themeColor="background1"/>
                <w:sz w:val="30"/>
                <w:szCs w:val="30"/>
              </w:rPr>
              <w:tab/>
            </w:r>
            <w:r w:rsidRPr="00DD0EE7">
              <w:rPr>
                <w:b/>
                <w:color w:val="FFFFFF" w:themeColor="background1"/>
                <w:sz w:val="30"/>
                <w:szCs w:val="30"/>
              </w:rPr>
              <w:t xml:space="preserve">INSPIRE </w:t>
            </w:r>
            <w:r w:rsidR="00DD0EE7" w:rsidRPr="00DD0EE7">
              <w:rPr>
                <w:b/>
                <w:color w:val="FFFFFF" w:themeColor="background1"/>
                <w:sz w:val="30"/>
                <w:szCs w:val="30"/>
              </w:rPr>
              <w:t>CONFERENCE</w:t>
            </w:r>
            <w:r w:rsidR="008A42D8">
              <w:rPr>
                <w:b/>
                <w:color w:val="FFFFFF" w:themeColor="background1"/>
                <w:sz w:val="30"/>
                <w:szCs w:val="30"/>
              </w:rPr>
              <w:t xml:space="preserve"> / SYMPOSIUM</w:t>
            </w:r>
            <w:r w:rsidR="00DD0EE7" w:rsidRPr="00DD0EE7">
              <w:rPr>
                <w:b/>
                <w:color w:val="FFFFFF" w:themeColor="background1"/>
                <w:sz w:val="30"/>
                <w:szCs w:val="30"/>
              </w:rPr>
              <w:t xml:space="preserve"> SUPPORT</w:t>
            </w:r>
            <w:r w:rsidR="00DB79BF">
              <w:rPr>
                <w:b/>
                <w:color w:val="FFFFFF" w:themeColor="background1"/>
                <w:sz w:val="30"/>
                <w:szCs w:val="30"/>
              </w:rPr>
              <w:t xml:space="preserve"> FUNDING</w:t>
            </w:r>
          </w:p>
          <w:p w14:paraId="3140D9CB" w14:textId="7DDC018A" w:rsidR="00D53202" w:rsidRDefault="00D53202" w:rsidP="00FA00D1">
            <w:pPr>
              <w:pStyle w:val="Title"/>
              <w:jc w:val="both"/>
            </w:pPr>
          </w:p>
          <w:p w14:paraId="61E08BF3" w14:textId="601E0499" w:rsidR="00EE3FF9" w:rsidRPr="00800CD3" w:rsidRDefault="00EE3FF9" w:rsidP="1B9D34BE">
            <w:pPr>
              <w:pStyle w:val="paragraph"/>
              <w:spacing w:before="0" w:beforeAutospacing="0" w:after="0" w:afterAutospacing="0"/>
              <w:textAlignment w:val="baseline"/>
              <w:rPr>
                <w:rFonts w:ascii="Segoe UI" w:hAnsi="Segoe UI" w:cs="Segoe UI"/>
                <w:b/>
                <w:bCs/>
                <w:color w:val="FFFFFF" w:themeColor="background1"/>
                <w:sz w:val="18"/>
                <w:szCs w:val="18"/>
              </w:rPr>
            </w:pPr>
            <w:r w:rsidRPr="1B9D34BE">
              <w:rPr>
                <w:rStyle w:val="normaltextrun"/>
                <w:rFonts w:ascii="Arial" w:hAnsi="Arial" w:cs="Arial"/>
                <w:b/>
                <w:bCs/>
                <w:color w:val="FFFFFF" w:themeColor="background1"/>
                <w:sz w:val="22"/>
                <w:szCs w:val="22"/>
              </w:rPr>
              <w:t>The Queen’s University of Belfast</w:t>
            </w:r>
            <w:r w:rsidR="00DD0EE7" w:rsidRPr="1B9D34BE">
              <w:rPr>
                <w:rStyle w:val="normaltextrun"/>
                <w:rFonts w:ascii="Arial" w:hAnsi="Arial" w:cs="Arial"/>
                <w:b/>
                <w:bCs/>
                <w:color w:val="FFFFFF" w:themeColor="background1"/>
                <w:sz w:val="22"/>
                <w:szCs w:val="22"/>
              </w:rPr>
              <w:t xml:space="preserve"> </w:t>
            </w:r>
            <w:r w:rsidR="2CC97196" w:rsidRPr="1B9D34BE">
              <w:rPr>
                <w:rStyle w:val="normaltextrun"/>
                <w:rFonts w:ascii="Arial" w:hAnsi="Arial" w:cs="Arial"/>
                <w:b/>
                <w:bCs/>
                <w:color w:val="FFFFFF" w:themeColor="background1"/>
                <w:sz w:val="22"/>
                <w:szCs w:val="22"/>
              </w:rPr>
              <w:t xml:space="preserve">(the Lead) and University of Ulster (Collaborator) </w:t>
            </w:r>
            <w:r w:rsidRPr="1B9D34BE">
              <w:rPr>
                <w:rStyle w:val="normaltextrun"/>
                <w:rFonts w:ascii="Arial" w:hAnsi="Arial" w:cs="Arial"/>
                <w:b/>
                <w:bCs/>
                <w:color w:val="FFFFFF" w:themeColor="background1"/>
                <w:sz w:val="22"/>
                <w:szCs w:val="22"/>
              </w:rPr>
              <w:t xml:space="preserve">have been awarded funds from the Academy of Medical Sciences INSPIRE Scheme, supported by the </w:t>
            </w:r>
            <w:proofErr w:type="spellStart"/>
            <w:r w:rsidRPr="1B9D34BE">
              <w:rPr>
                <w:rStyle w:val="normaltextrun"/>
                <w:rFonts w:ascii="Arial" w:hAnsi="Arial" w:cs="Arial"/>
                <w:b/>
                <w:bCs/>
                <w:color w:val="FFFFFF" w:themeColor="background1"/>
                <w:sz w:val="22"/>
                <w:szCs w:val="22"/>
              </w:rPr>
              <w:t>Wellcome</w:t>
            </w:r>
            <w:proofErr w:type="spellEnd"/>
            <w:r w:rsidRPr="1B9D34BE">
              <w:rPr>
                <w:rStyle w:val="normaltextrun"/>
                <w:rFonts w:ascii="Arial" w:hAnsi="Arial" w:cs="Arial"/>
                <w:b/>
                <w:bCs/>
                <w:color w:val="FFFFFF" w:themeColor="background1"/>
                <w:sz w:val="22"/>
                <w:szCs w:val="22"/>
              </w:rPr>
              <w:t xml:space="preserve"> Trust</w:t>
            </w:r>
            <w:r w:rsidR="00DD0EE7" w:rsidRPr="1B9D34BE">
              <w:rPr>
                <w:rStyle w:val="normaltextrun"/>
                <w:rFonts w:ascii="Arial" w:hAnsi="Arial" w:cs="Arial"/>
                <w:b/>
                <w:bCs/>
                <w:color w:val="FFFFFF" w:themeColor="background1"/>
                <w:sz w:val="22"/>
                <w:szCs w:val="22"/>
              </w:rPr>
              <w:t xml:space="preserve"> </w:t>
            </w:r>
            <w:r w:rsidRPr="1B9D34BE">
              <w:rPr>
                <w:rStyle w:val="normaltextrun"/>
                <w:rFonts w:ascii="Arial" w:hAnsi="Arial" w:cs="Arial"/>
                <w:b/>
                <w:bCs/>
                <w:color w:val="FFFFFF" w:themeColor="background1"/>
                <w:sz w:val="22"/>
                <w:szCs w:val="22"/>
              </w:rPr>
              <w:t>to host student engagement events and activities for Clinical Academic Medicine.  </w:t>
            </w:r>
            <w:r w:rsidRPr="1B9D34BE">
              <w:rPr>
                <w:rStyle w:val="eop"/>
                <w:rFonts w:ascii="Arial" w:hAnsi="Arial" w:cs="Arial"/>
                <w:b/>
                <w:bCs/>
                <w:color w:val="FFFFFF" w:themeColor="background1"/>
                <w:sz w:val="22"/>
                <w:szCs w:val="22"/>
              </w:rPr>
              <w:t> </w:t>
            </w:r>
          </w:p>
          <w:p w14:paraId="7E65C702" w14:textId="77777777" w:rsidR="00EE3FF9" w:rsidRPr="00800CD3" w:rsidRDefault="00EE3FF9" w:rsidP="00EE3FF9">
            <w:pPr>
              <w:spacing w:after="0" w:line="259" w:lineRule="auto"/>
              <w:ind w:left="0" w:firstLine="0"/>
              <w:jc w:val="left"/>
              <w:rPr>
                <w:b/>
                <w:bCs/>
                <w:color w:val="FFFFFF" w:themeColor="background1"/>
              </w:rPr>
            </w:pPr>
            <w:r w:rsidRPr="00800CD3">
              <w:rPr>
                <w:b/>
                <w:bCs/>
                <w:color w:val="FFFFFF" w:themeColor="background1"/>
              </w:rPr>
              <w:t xml:space="preserve"> </w:t>
            </w:r>
          </w:p>
          <w:p w14:paraId="63BA8C25" w14:textId="77777777" w:rsidR="00D53202" w:rsidRDefault="00B476C6" w:rsidP="1B9D34BE">
            <w:pPr>
              <w:ind w:right="53"/>
              <w:rPr>
                <w:b/>
                <w:bCs/>
                <w:color w:val="FFFFFF" w:themeColor="background1"/>
              </w:rPr>
            </w:pPr>
            <w:r w:rsidRPr="00B476C6">
              <w:rPr>
                <w:b/>
                <w:bCs/>
                <w:color w:val="FFFFFF" w:themeColor="background1"/>
              </w:rPr>
              <w:t>We are no</w:t>
            </w:r>
            <w:r>
              <w:rPr>
                <w:b/>
                <w:bCs/>
                <w:color w:val="FFFFFF" w:themeColor="background1"/>
              </w:rPr>
              <w:t>w</w:t>
            </w:r>
            <w:r w:rsidRPr="00B476C6">
              <w:rPr>
                <w:b/>
                <w:bCs/>
                <w:color w:val="FFFFFF" w:themeColor="background1"/>
              </w:rPr>
              <w:t xml:space="preserve"> inviting </w:t>
            </w:r>
            <w:r w:rsidRPr="00B476C6">
              <w:rPr>
                <w:b/>
                <w:bCs/>
                <w:color w:val="FFFFFF" w:themeColor="background1"/>
                <w:kern w:val="0"/>
                <w14:ligatures w14:val="none"/>
              </w:rPr>
              <w:t xml:space="preserve">applications </w:t>
            </w:r>
            <w:r w:rsidR="6F15E602" w:rsidRPr="00B476C6">
              <w:rPr>
                <w:b/>
                <w:bCs/>
                <w:color w:val="FFFFFF" w:themeColor="background1"/>
                <w:kern w:val="0"/>
                <w14:ligatures w14:val="none"/>
              </w:rPr>
              <w:t xml:space="preserve">from QUB applicants </w:t>
            </w:r>
            <w:r w:rsidRPr="00B476C6">
              <w:rPr>
                <w:b/>
                <w:bCs/>
                <w:color w:val="FFFFFF" w:themeColor="background1"/>
                <w:kern w:val="0"/>
                <w14:ligatures w14:val="none"/>
              </w:rPr>
              <w:t xml:space="preserve">for INSPIRE conference / symposium support funding which are intended to offer financial support to Undergraduate </w:t>
            </w:r>
            <w:r w:rsidR="001D11C6">
              <w:rPr>
                <w:b/>
                <w:bCs/>
                <w:color w:val="FFFFFF" w:themeColor="background1"/>
                <w:kern w:val="0"/>
                <w14:ligatures w14:val="none"/>
              </w:rPr>
              <w:t xml:space="preserve">medical </w:t>
            </w:r>
            <w:r w:rsidRPr="00B476C6">
              <w:rPr>
                <w:b/>
                <w:bCs/>
                <w:color w:val="FFFFFF" w:themeColor="background1"/>
                <w:kern w:val="0"/>
                <w14:ligatures w14:val="none"/>
              </w:rPr>
              <w:t xml:space="preserve">and dental students wishing to present their work at national </w:t>
            </w:r>
            <w:r w:rsidR="001D11C6">
              <w:rPr>
                <w:b/>
                <w:bCs/>
                <w:color w:val="FFFFFF" w:themeColor="background1"/>
                <w:kern w:val="0"/>
                <w14:ligatures w14:val="none"/>
              </w:rPr>
              <w:t>or</w:t>
            </w:r>
            <w:r w:rsidR="001D11C6" w:rsidRPr="00B476C6">
              <w:rPr>
                <w:b/>
                <w:bCs/>
                <w:color w:val="FFFFFF" w:themeColor="background1"/>
                <w:kern w:val="0"/>
                <w14:ligatures w14:val="none"/>
              </w:rPr>
              <w:t xml:space="preserve"> </w:t>
            </w:r>
            <w:r w:rsidRPr="00B476C6">
              <w:rPr>
                <w:b/>
                <w:bCs/>
                <w:color w:val="FFFFFF" w:themeColor="background1"/>
                <w:kern w:val="0"/>
                <w14:ligatures w14:val="none"/>
              </w:rPr>
              <w:t xml:space="preserve">international conferences.  </w:t>
            </w:r>
            <w:r w:rsidR="00EE3FF9" w:rsidRPr="00800CD3">
              <w:rPr>
                <w:b/>
                <w:bCs/>
                <w:color w:val="FFFFFF" w:themeColor="background1"/>
              </w:rPr>
              <w:t>20 grants of up to £250 are available</w:t>
            </w:r>
            <w:r>
              <w:rPr>
                <w:b/>
                <w:bCs/>
                <w:color w:val="FFFFFF" w:themeColor="background1"/>
              </w:rPr>
              <w:t xml:space="preserve">.  </w:t>
            </w:r>
          </w:p>
          <w:p w14:paraId="12E5D2FF" w14:textId="4CD91CEB" w:rsidR="002B4A50" w:rsidRPr="00D318A1" w:rsidRDefault="002B4A50" w:rsidP="1B9D34BE">
            <w:pPr>
              <w:ind w:right="53"/>
              <w:rPr>
                <w:b/>
                <w:bCs/>
                <w:color w:val="FFFFFF" w:themeColor="background1"/>
              </w:rPr>
            </w:pPr>
          </w:p>
        </w:tc>
      </w:tr>
      <w:tr w:rsidR="00FA00D1" w14:paraId="48FD1F2B" w14:textId="77777777" w:rsidTr="1B9D34BE">
        <w:tc>
          <w:tcPr>
            <w:tcW w:w="9085" w:type="dxa"/>
            <w:gridSpan w:val="11"/>
            <w:shd w:val="clear" w:color="auto" w:fill="C00000"/>
          </w:tcPr>
          <w:p w14:paraId="4E68BD1B" w14:textId="68806715" w:rsidR="00D53202" w:rsidRDefault="007E0C13" w:rsidP="007E0C13">
            <w:pPr>
              <w:pStyle w:val="Title"/>
              <w:rPr>
                <w:sz w:val="24"/>
                <w:szCs w:val="24"/>
                <w:u w:val="single"/>
              </w:rPr>
            </w:pPr>
            <w:r>
              <w:rPr>
                <w:sz w:val="24"/>
                <w:szCs w:val="24"/>
                <w:u w:val="single"/>
              </w:rPr>
              <w:br/>
            </w:r>
            <w:r w:rsidR="00FA00D1" w:rsidRPr="00FA00D1">
              <w:rPr>
                <w:sz w:val="24"/>
                <w:szCs w:val="24"/>
                <w:u w:val="single"/>
              </w:rPr>
              <w:t>APPLICATION FORM</w:t>
            </w:r>
          </w:p>
          <w:p w14:paraId="57ED6308" w14:textId="11F1DB85" w:rsidR="00D53202" w:rsidRPr="00FA00D1" w:rsidRDefault="00D53202" w:rsidP="00814455">
            <w:pPr>
              <w:pStyle w:val="Title"/>
              <w:jc w:val="both"/>
              <w:rPr>
                <w:sz w:val="24"/>
                <w:szCs w:val="24"/>
                <w:u w:val="single"/>
              </w:rPr>
            </w:pPr>
          </w:p>
        </w:tc>
      </w:tr>
      <w:tr w:rsidR="00071DA2" w14:paraId="65214DE9" w14:textId="77777777" w:rsidTr="1B9D34BE">
        <w:tc>
          <w:tcPr>
            <w:tcW w:w="9085" w:type="dxa"/>
            <w:gridSpan w:val="11"/>
          </w:tcPr>
          <w:p w14:paraId="3C188A96" w14:textId="77777777" w:rsidR="00071DA2" w:rsidRDefault="00071DA2" w:rsidP="001D6D7C">
            <w:pPr>
              <w:pStyle w:val="Title"/>
              <w:jc w:val="left"/>
              <w:rPr>
                <w:b w:val="0"/>
                <w:bCs/>
                <w:sz w:val="22"/>
                <w:szCs w:val="22"/>
                <w:u w:val="single"/>
              </w:rPr>
            </w:pPr>
          </w:p>
          <w:p w14:paraId="14897596" w14:textId="77777777" w:rsidR="00071DA2" w:rsidRPr="00861B75" w:rsidRDefault="00071DA2" w:rsidP="001D6D7C">
            <w:pPr>
              <w:pStyle w:val="Title"/>
              <w:jc w:val="left"/>
              <w:rPr>
                <w:rFonts w:cs="Arial"/>
                <w:b w:val="0"/>
                <w:bCs/>
                <w:sz w:val="22"/>
                <w:szCs w:val="22"/>
                <w:u w:val="single"/>
              </w:rPr>
            </w:pPr>
            <w:r w:rsidRPr="00861B75">
              <w:rPr>
                <w:rFonts w:cs="Arial"/>
                <w:b w:val="0"/>
                <w:bCs/>
                <w:sz w:val="22"/>
                <w:szCs w:val="22"/>
                <w:u w:val="single"/>
              </w:rPr>
              <w:t>NOTES OF GUIDANCE</w:t>
            </w:r>
          </w:p>
          <w:p w14:paraId="0462D150" w14:textId="77777777" w:rsidR="00071DA2" w:rsidRPr="00861B75" w:rsidRDefault="00071DA2" w:rsidP="001D6D7C">
            <w:pPr>
              <w:pStyle w:val="Title"/>
              <w:jc w:val="left"/>
              <w:rPr>
                <w:rFonts w:cs="Arial"/>
                <w:b w:val="0"/>
                <w:bCs/>
                <w:sz w:val="22"/>
                <w:szCs w:val="22"/>
              </w:rPr>
            </w:pPr>
          </w:p>
          <w:p w14:paraId="5E049346" w14:textId="2BBDBD7B" w:rsidR="00071DA2" w:rsidRPr="00861B75" w:rsidRDefault="00071DA2" w:rsidP="00071DA2">
            <w:pPr>
              <w:pStyle w:val="Title"/>
              <w:numPr>
                <w:ilvl w:val="0"/>
                <w:numId w:val="7"/>
              </w:numPr>
              <w:jc w:val="left"/>
              <w:rPr>
                <w:rFonts w:cs="Arial"/>
                <w:color w:val="FF0000"/>
                <w:sz w:val="22"/>
                <w:szCs w:val="22"/>
              </w:rPr>
            </w:pPr>
            <w:r w:rsidRPr="00861B75">
              <w:rPr>
                <w:rFonts w:cs="Arial"/>
                <w:color w:val="FF0000"/>
                <w:sz w:val="22"/>
                <w:szCs w:val="22"/>
                <w:u w:val="single"/>
              </w:rPr>
              <w:t xml:space="preserve">Retrospective applications </w:t>
            </w:r>
            <w:r w:rsidR="001D11C6">
              <w:rPr>
                <w:rFonts w:cs="Arial"/>
                <w:color w:val="FF0000"/>
                <w:sz w:val="22"/>
                <w:szCs w:val="22"/>
                <w:u w:val="single"/>
              </w:rPr>
              <w:t xml:space="preserve">which would have been eligible for a previous funding round </w:t>
            </w:r>
            <w:r w:rsidRPr="00861B75">
              <w:rPr>
                <w:rFonts w:cs="Arial"/>
                <w:color w:val="FF0000"/>
                <w:sz w:val="22"/>
                <w:szCs w:val="22"/>
                <w:u w:val="single"/>
              </w:rPr>
              <w:t>will not be considered</w:t>
            </w:r>
            <w:r w:rsidRPr="00861B75">
              <w:rPr>
                <w:rFonts w:cs="Arial"/>
                <w:color w:val="FF0000"/>
                <w:sz w:val="22"/>
                <w:szCs w:val="22"/>
              </w:rPr>
              <w:t>.</w:t>
            </w:r>
          </w:p>
          <w:p w14:paraId="7092BA85" w14:textId="77777777" w:rsidR="00071DA2" w:rsidRPr="00861B75" w:rsidRDefault="00071DA2" w:rsidP="00071DA2">
            <w:pPr>
              <w:pStyle w:val="Title"/>
              <w:numPr>
                <w:ilvl w:val="0"/>
                <w:numId w:val="7"/>
              </w:numPr>
              <w:jc w:val="left"/>
              <w:rPr>
                <w:rFonts w:cs="Arial"/>
                <w:b w:val="0"/>
                <w:bCs/>
                <w:sz w:val="22"/>
                <w:szCs w:val="22"/>
              </w:rPr>
            </w:pPr>
            <w:r w:rsidRPr="00861B75">
              <w:rPr>
                <w:rFonts w:cs="Arial"/>
                <w:sz w:val="22"/>
                <w:szCs w:val="22"/>
                <w:u w:val="single"/>
              </w:rPr>
              <w:t>One signed electronic copy</w:t>
            </w:r>
            <w:r w:rsidRPr="00861B75">
              <w:rPr>
                <w:rFonts w:cs="Arial"/>
                <w:b w:val="0"/>
                <w:bCs/>
                <w:sz w:val="22"/>
                <w:szCs w:val="22"/>
              </w:rPr>
              <w:t xml:space="preserve"> of the application must be submitted.</w:t>
            </w:r>
          </w:p>
          <w:p w14:paraId="480A7534" w14:textId="77777777" w:rsidR="00071DA2" w:rsidRPr="00861B75" w:rsidRDefault="00071DA2" w:rsidP="00071DA2">
            <w:pPr>
              <w:pStyle w:val="Title"/>
              <w:numPr>
                <w:ilvl w:val="0"/>
                <w:numId w:val="7"/>
              </w:numPr>
              <w:jc w:val="left"/>
              <w:rPr>
                <w:rFonts w:cs="Arial"/>
                <w:b w:val="0"/>
                <w:bCs/>
                <w:sz w:val="22"/>
                <w:szCs w:val="22"/>
              </w:rPr>
            </w:pPr>
            <w:r w:rsidRPr="00861B75">
              <w:rPr>
                <w:rFonts w:cs="Arial"/>
                <w:b w:val="0"/>
                <w:bCs/>
                <w:sz w:val="22"/>
                <w:szCs w:val="22"/>
              </w:rPr>
              <w:t>This form must be completed in full and be signed off by the appropriate Project Supervisor with a supporting statement.</w:t>
            </w:r>
          </w:p>
          <w:p w14:paraId="543F3384" w14:textId="77777777" w:rsidR="00071DA2" w:rsidRPr="00861B75" w:rsidRDefault="00071DA2" w:rsidP="00071DA2">
            <w:pPr>
              <w:pStyle w:val="Title"/>
              <w:numPr>
                <w:ilvl w:val="0"/>
                <w:numId w:val="7"/>
              </w:numPr>
              <w:jc w:val="left"/>
              <w:rPr>
                <w:rFonts w:cs="Arial"/>
                <w:b w:val="0"/>
                <w:bCs/>
                <w:sz w:val="22"/>
                <w:szCs w:val="22"/>
              </w:rPr>
            </w:pPr>
            <w:r w:rsidRPr="00861B75">
              <w:rPr>
                <w:rFonts w:cs="Arial"/>
                <w:b w:val="0"/>
                <w:bCs/>
                <w:sz w:val="22"/>
                <w:szCs w:val="22"/>
              </w:rPr>
              <w:t>Only one application per academic year (August to July) for any individual will be considered for travel to present work at a conference or meeting.</w:t>
            </w:r>
          </w:p>
          <w:p w14:paraId="17A830D0" w14:textId="77777777" w:rsidR="00071DA2" w:rsidRPr="00861B75" w:rsidRDefault="00071DA2" w:rsidP="00071DA2">
            <w:pPr>
              <w:pStyle w:val="Title"/>
              <w:numPr>
                <w:ilvl w:val="0"/>
                <w:numId w:val="7"/>
              </w:numPr>
              <w:jc w:val="left"/>
              <w:rPr>
                <w:rFonts w:cs="Arial"/>
                <w:b w:val="0"/>
                <w:bCs/>
                <w:sz w:val="22"/>
                <w:szCs w:val="22"/>
              </w:rPr>
            </w:pPr>
            <w:r w:rsidRPr="00861B75">
              <w:rPr>
                <w:rFonts w:cs="Arial"/>
                <w:b w:val="0"/>
                <w:bCs/>
                <w:sz w:val="22"/>
                <w:szCs w:val="22"/>
              </w:rPr>
              <w:t xml:space="preserve">Membership fees </w:t>
            </w:r>
            <w:r w:rsidRPr="00861B75">
              <w:rPr>
                <w:rFonts w:cs="Arial"/>
                <w:b w:val="0"/>
                <w:bCs/>
                <w:sz w:val="22"/>
                <w:szCs w:val="22"/>
                <w:u w:val="single"/>
              </w:rPr>
              <w:t>will not</w:t>
            </w:r>
            <w:r w:rsidRPr="00861B75">
              <w:rPr>
                <w:rFonts w:cs="Arial"/>
                <w:b w:val="0"/>
                <w:bCs/>
                <w:sz w:val="22"/>
                <w:szCs w:val="22"/>
              </w:rPr>
              <w:t xml:space="preserve"> be supported by the Committee.</w:t>
            </w:r>
          </w:p>
          <w:p w14:paraId="2A655795" w14:textId="20DF683E" w:rsidR="00071DA2" w:rsidRPr="00861B75" w:rsidRDefault="00071DA2" w:rsidP="00071DA2">
            <w:pPr>
              <w:pStyle w:val="Title"/>
              <w:numPr>
                <w:ilvl w:val="0"/>
                <w:numId w:val="7"/>
              </w:numPr>
              <w:jc w:val="left"/>
              <w:rPr>
                <w:rFonts w:cs="Arial"/>
                <w:b w:val="0"/>
                <w:sz w:val="22"/>
                <w:szCs w:val="22"/>
              </w:rPr>
            </w:pPr>
            <w:r w:rsidRPr="00861B75">
              <w:rPr>
                <w:rFonts w:cs="Arial"/>
                <w:b w:val="0"/>
                <w:sz w:val="22"/>
                <w:szCs w:val="22"/>
              </w:rPr>
              <w:t xml:space="preserve">The </w:t>
            </w:r>
            <w:r w:rsidR="003B466C" w:rsidRPr="00861B75">
              <w:rPr>
                <w:rFonts w:cs="Arial"/>
                <w:b w:val="0"/>
                <w:bCs/>
                <w:sz w:val="22"/>
                <w:szCs w:val="22"/>
              </w:rPr>
              <w:t xml:space="preserve">INSPIRE scholarship committee </w:t>
            </w:r>
            <w:r w:rsidRPr="00861B75">
              <w:rPr>
                <w:rFonts w:cs="Arial"/>
                <w:b w:val="0"/>
                <w:sz w:val="22"/>
                <w:szCs w:val="22"/>
              </w:rPr>
              <w:t xml:space="preserve">will prioritise applications from </w:t>
            </w:r>
            <w:r w:rsidR="00B014DA">
              <w:rPr>
                <w:rFonts w:cs="Arial"/>
                <w:b w:val="0"/>
                <w:sz w:val="22"/>
                <w:szCs w:val="22"/>
              </w:rPr>
              <w:t>R</w:t>
            </w:r>
            <w:r w:rsidRPr="00861B75">
              <w:rPr>
                <w:rFonts w:cs="Arial"/>
                <w:b w:val="0"/>
                <w:sz w:val="22"/>
                <w:szCs w:val="22"/>
              </w:rPr>
              <w:t>esearch/Education Centres and award funding as appropriate.</w:t>
            </w:r>
          </w:p>
          <w:p w14:paraId="34BA31E7" w14:textId="17943432" w:rsidR="00D23A98" w:rsidRPr="00861B75" w:rsidRDefault="00071DA2" w:rsidP="00D23A98">
            <w:pPr>
              <w:pStyle w:val="Title"/>
              <w:numPr>
                <w:ilvl w:val="0"/>
                <w:numId w:val="7"/>
              </w:numPr>
              <w:jc w:val="left"/>
              <w:rPr>
                <w:rFonts w:cs="Arial"/>
                <w:b w:val="0"/>
                <w:sz w:val="22"/>
                <w:szCs w:val="22"/>
              </w:rPr>
            </w:pPr>
            <w:r w:rsidRPr="00861B75">
              <w:rPr>
                <w:rFonts w:cs="Arial"/>
                <w:b w:val="0"/>
                <w:sz w:val="22"/>
                <w:szCs w:val="22"/>
              </w:rPr>
              <w:t xml:space="preserve">Applications should be emailed to </w:t>
            </w:r>
            <w:hyperlink r:id="rId15" w:history="1">
              <w:r w:rsidRPr="00861B75">
                <w:rPr>
                  <w:rStyle w:val="Hyperlink"/>
                  <w:rFonts w:cs="Arial"/>
                  <w:b w:val="0"/>
                  <w:sz w:val="22"/>
                  <w:szCs w:val="22"/>
                </w:rPr>
                <w:t>pgoffice.smdb@qub.ac.uk</w:t>
              </w:r>
            </w:hyperlink>
            <w:r w:rsidR="00D23A98" w:rsidRPr="00861B75">
              <w:rPr>
                <w:rStyle w:val="Hyperlink"/>
                <w:rFonts w:cs="Arial"/>
                <w:b w:val="0"/>
                <w:sz w:val="22"/>
                <w:szCs w:val="22"/>
              </w:rPr>
              <w:t xml:space="preserve"> </w:t>
            </w:r>
            <w:r w:rsidR="00D23A98" w:rsidRPr="00861B75">
              <w:rPr>
                <w:rFonts w:cs="Arial"/>
                <w:sz w:val="22"/>
                <w:szCs w:val="22"/>
              </w:rPr>
              <w:t xml:space="preserve"> </w:t>
            </w:r>
            <w:r w:rsidR="00E00A08">
              <w:rPr>
                <w:rFonts w:cs="Arial"/>
                <w:sz w:val="22"/>
                <w:szCs w:val="22"/>
              </w:rPr>
              <w:t>4pm</w:t>
            </w:r>
            <w:r w:rsidR="001074FF">
              <w:rPr>
                <w:rFonts w:cs="Arial"/>
                <w:sz w:val="22"/>
                <w:szCs w:val="22"/>
              </w:rPr>
              <w:t>,</w:t>
            </w:r>
            <w:r w:rsidR="00E00A08">
              <w:rPr>
                <w:rFonts w:cs="Arial"/>
                <w:sz w:val="22"/>
                <w:szCs w:val="22"/>
              </w:rPr>
              <w:t xml:space="preserve"> </w:t>
            </w:r>
            <w:r w:rsidR="001074FF">
              <w:rPr>
                <w:rFonts w:cs="Arial"/>
                <w:sz w:val="22"/>
                <w:szCs w:val="22"/>
              </w:rPr>
              <w:t xml:space="preserve">Tuesday 3 December 2024.   </w:t>
            </w:r>
          </w:p>
          <w:p w14:paraId="2ECF4938" w14:textId="6B4928B3" w:rsidR="00AC044D" w:rsidRPr="00AC044D" w:rsidRDefault="002A2A20" w:rsidP="00AC044D">
            <w:pPr>
              <w:pStyle w:val="Title"/>
              <w:numPr>
                <w:ilvl w:val="0"/>
                <w:numId w:val="7"/>
              </w:numPr>
              <w:jc w:val="left"/>
              <w:rPr>
                <w:rFonts w:cs="Arial"/>
                <w:sz w:val="22"/>
                <w:szCs w:val="22"/>
              </w:rPr>
            </w:pPr>
            <w:r w:rsidRPr="00AC044D">
              <w:rPr>
                <w:rFonts w:cs="Arial"/>
                <w:b w:val="0"/>
                <w:color w:val="000000" w:themeColor="text1"/>
                <w:sz w:val="22"/>
                <w:szCs w:val="22"/>
              </w:rPr>
              <w:t xml:space="preserve">Please read the </w:t>
            </w:r>
            <w:hyperlink w:anchor="_Guidance_Notes" w:history="1">
              <w:r w:rsidR="00AC044D" w:rsidRPr="00AC044D">
                <w:rPr>
                  <w:rStyle w:val="Hyperlink"/>
                  <w:rFonts w:cs="Arial"/>
                  <w:b w:val="0"/>
                  <w:sz w:val="22"/>
                  <w:szCs w:val="22"/>
                </w:rPr>
                <w:t>f</w:t>
              </w:r>
              <w:r w:rsidR="00AC044D" w:rsidRPr="00AC044D">
                <w:rPr>
                  <w:rStyle w:val="Hyperlink"/>
                  <w:b w:val="0"/>
                  <w:sz w:val="22"/>
                  <w:szCs w:val="22"/>
                </w:rPr>
                <w:t>ull g</w:t>
              </w:r>
              <w:r w:rsidR="000107EB" w:rsidRPr="00AC044D">
                <w:rPr>
                  <w:rStyle w:val="Hyperlink"/>
                  <w:rFonts w:cs="Arial"/>
                  <w:b w:val="0"/>
                  <w:sz w:val="22"/>
                  <w:szCs w:val="22"/>
                </w:rPr>
                <w:t xml:space="preserve">uidance </w:t>
              </w:r>
              <w:r w:rsidR="0029622D" w:rsidRPr="0029622D">
                <w:rPr>
                  <w:rStyle w:val="Hyperlink"/>
                  <w:rFonts w:cs="Arial"/>
                  <w:b w:val="0"/>
                  <w:sz w:val="22"/>
                  <w:szCs w:val="22"/>
                </w:rPr>
                <w:t>Policy</w:t>
              </w:r>
              <w:r w:rsidR="000107EB" w:rsidRPr="00AC044D">
                <w:rPr>
                  <w:rStyle w:val="Hyperlink"/>
                  <w:rFonts w:cs="Arial"/>
                  <w:b w:val="0"/>
                  <w:sz w:val="22"/>
                  <w:szCs w:val="22"/>
                </w:rPr>
                <w:t xml:space="preserve"> </w:t>
              </w:r>
            </w:hyperlink>
            <w:r w:rsidR="00AC044D" w:rsidRPr="00AC044D">
              <w:rPr>
                <w:b w:val="0"/>
                <w:bCs/>
                <w:sz w:val="22"/>
                <w:szCs w:val="22"/>
              </w:rPr>
              <w:t>c</w:t>
            </w:r>
            <w:r w:rsidRPr="00AC044D">
              <w:rPr>
                <w:b w:val="0"/>
                <w:bCs/>
                <w:sz w:val="22"/>
                <w:szCs w:val="22"/>
              </w:rPr>
              <w:t>arefully before completing this form</w:t>
            </w:r>
            <w:r w:rsidR="00AC044D" w:rsidRPr="00AC044D">
              <w:rPr>
                <w:b w:val="0"/>
                <w:bCs/>
                <w:sz w:val="22"/>
                <w:szCs w:val="22"/>
              </w:rPr>
              <w:t>.</w:t>
            </w:r>
          </w:p>
          <w:p w14:paraId="308B2543" w14:textId="53F9BCDD" w:rsidR="003A2216" w:rsidRPr="00AC044D" w:rsidRDefault="00AC044D" w:rsidP="00AC044D">
            <w:pPr>
              <w:pStyle w:val="Title"/>
              <w:ind w:left="360"/>
              <w:jc w:val="left"/>
              <w:rPr>
                <w:rFonts w:cs="Arial"/>
                <w:sz w:val="22"/>
                <w:szCs w:val="22"/>
              </w:rPr>
            </w:pPr>
            <w:r>
              <w:t xml:space="preserve"> </w:t>
            </w:r>
          </w:p>
        </w:tc>
      </w:tr>
      <w:tr w:rsidR="00071DA2" w14:paraId="0387449A" w14:textId="77777777" w:rsidTr="1B9D34BE">
        <w:tc>
          <w:tcPr>
            <w:tcW w:w="9085" w:type="dxa"/>
            <w:gridSpan w:val="11"/>
            <w:shd w:val="clear" w:color="auto" w:fill="C00000"/>
          </w:tcPr>
          <w:p w14:paraId="49B6C3ED" w14:textId="77777777" w:rsidR="00071DA2" w:rsidRPr="00D318A1" w:rsidRDefault="00071DA2" w:rsidP="001D6D7C">
            <w:pPr>
              <w:pStyle w:val="Title"/>
              <w:jc w:val="left"/>
            </w:pPr>
          </w:p>
        </w:tc>
      </w:tr>
      <w:tr w:rsidR="00071DA2" w14:paraId="4F91AA6B" w14:textId="77777777" w:rsidTr="1B9D34BE">
        <w:tc>
          <w:tcPr>
            <w:tcW w:w="1980" w:type="dxa"/>
          </w:tcPr>
          <w:p w14:paraId="775F71D4" w14:textId="4F5CD4B4" w:rsidR="00071DA2" w:rsidRPr="00A53DE9" w:rsidRDefault="194EEDBB" w:rsidP="001D6D7C">
            <w:pPr>
              <w:pStyle w:val="Title"/>
              <w:jc w:val="left"/>
              <w:rPr>
                <w:sz w:val="22"/>
                <w:szCs w:val="22"/>
                <w:lang w:val="it-IT"/>
              </w:rPr>
            </w:pPr>
            <w:r w:rsidRPr="7F11C87A">
              <w:rPr>
                <w:sz w:val="22"/>
                <w:szCs w:val="22"/>
                <w:lang w:val="it-IT"/>
              </w:rPr>
              <w:t xml:space="preserve">Student </w:t>
            </w:r>
            <w:r w:rsidR="00071DA2" w:rsidRPr="00A53DE9">
              <w:rPr>
                <w:sz w:val="22"/>
                <w:szCs w:val="22"/>
                <w:lang w:val="it-IT"/>
              </w:rPr>
              <w:t>Name:</w:t>
            </w:r>
          </w:p>
        </w:tc>
        <w:tc>
          <w:tcPr>
            <w:tcW w:w="2837" w:type="dxa"/>
            <w:gridSpan w:val="5"/>
          </w:tcPr>
          <w:p w14:paraId="239EC076" w14:textId="77777777" w:rsidR="00071DA2" w:rsidRPr="00A53DE9" w:rsidRDefault="00071DA2" w:rsidP="001D6D7C">
            <w:pPr>
              <w:pStyle w:val="Title"/>
              <w:jc w:val="left"/>
              <w:rPr>
                <w:b w:val="0"/>
                <w:bCs/>
                <w:sz w:val="22"/>
                <w:szCs w:val="22"/>
                <w:lang w:val="it-IT"/>
              </w:rPr>
            </w:pPr>
          </w:p>
        </w:tc>
        <w:tc>
          <w:tcPr>
            <w:tcW w:w="2257" w:type="dxa"/>
            <w:gridSpan w:val="4"/>
          </w:tcPr>
          <w:p w14:paraId="1C4A3ED1" w14:textId="586312EF" w:rsidR="00071DA2" w:rsidRPr="00A53DE9" w:rsidRDefault="00B376DA" w:rsidP="001D6D7C">
            <w:pPr>
              <w:pStyle w:val="Title"/>
              <w:jc w:val="left"/>
              <w:rPr>
                <w:sz w:val="22"/>
                <w:szCs w:val="22"/>
                <w:lang w:val="it-IT"/>
              </w:rPr>
            </w:pPr>
            <w:r>
              <w:rPr>
                <w:sz w:val="22"/>
                <w:szCs w:val="22"/>
                <w:lang w:val="it-IT"/>
              </w:rPr>
              <w:t>Student Number:</w:t>
            </w:r>
          </w:p>
        </w:tc>
        <w:tc>
          <w:tcPr>
            <w:tcW w:w="2011" w:type="dxa"/>
          </w:tcPr>
          <w:p w14:paraId="6758AA7F" w14:textId="77777777" w:rsidR="00071DA2" w:rsidRPr="00A53DE9" w:rsidRDefault="00071DA2" w:rsidP="001D6D7C">
            <w:pPr>
              <w:pStyle w:val="Title"/>
              <w:jc w:val="left"/>
              <w:rPr>
                <w:b w:val="0"/>
                <w:bCs/>
                <w:sz w:val="22"/>
                <w:szCs w:val="22"/>
                <w:lang w:val="it-IT"/>
              </w:rPr>
            </w:pPr>
          </w:p>
        </w:tc>
      </w:tr>
      <w:tr w:rsidR="00192454" w14:paraId="557D1D88" w14:textId="77777777" w:rsidTr="1B9D34BE">
        <w:tc>
          <w:tcPr>
            <w:tcW w:w="3209" w:type="dxa"/>
            <w:gridSpan w:val="3"/>
          </w:tcPr>
          <w:p w14:paraId="1A6B70C3" w14:textId="034C00AB" w:rsidR="00192454" w:rsidRPr="00D318A1" w:rsidRDefault="00667FBE" w:rsidP="001D6D7C">
            <w:pPr>
              <w:pStyle w:val="Title"/>
              <w:jc w:val="left"/>
              <w:rPr>
                <w:sz w:val="22"/>
                <w:szCs w:val="22"/>
              </w:rPr>
            </w:pPr>
            <w:r>
              <w:rPr>
                <w:sz w:val="22"/>
                <w:szCs w:val="22"/>
              </w:rPr>
              <w:t>Please indicate if you are a:</w:t>
            </w:r>
          </w:p>
        </w:tc>
        <w:tc>
          <w:tcPr>
            <w:tcW w:w="2938" w:type="dxa"/>
            <w:gridSpan w:val="5"/>
            <w:tcBorders>
              <w:right w:val="nil"/>
            </w:tcBorders>
          </w:tcPr>
          <w:p w14:paraId="17514159" w14:textId="26572126" w:rsidR="00192454" w:rsidRPr="00D318A1" w:rsidRDefault="00667FBE" w:rsidP="001D6D7C">
            <w:pPr>
              <w:pStyle w:val="Title"/>
              <w:jc w:val="left"/>
              <w:rPr>
                <w:b w:val="0"/>
                <w:bCs/>
                <w:sz w:val="22"/>
                <w:szCs w:val="22"/>
              </w:rPr>
            </w:pPr>
            <w:r>
              <w:rPr>
                <w:b w:val="0"/>
                <w:bCs/>
                <w:sz w:val="22"/>
                <w:szCs w:val="22"/>
              </w:rPr>
              <w:t xml:space="preserve">Medical student </w:t>
            </w:r>
            <w:sdt>
              <w:sdtPr>
                <w:rPr>
                  <w:b w:val="0"/>
                  <w:bCs/>
                  <w:sz w:val="22"/>
                  <w:szCs w:val="22"/>
                </w:rPr>
                <w:id w:val="1386991254"/>
                <w14:checkbox>
                  <w14:checked w14:val="1"/>
                  <w14:checkedState w14:val="2612" w14:font="MS Gothic"/>
                  <w14:uncheckedState w14:val="2610" w14:font="MS Gothic"/>
                </w14:checkbox>
              </w:sdtPr>
              <w:sdtContent>
                <w:r w:rsidR="00BC7ADA">
                  <w:rPr>
                    <w:rFonts w:ascii="MS Gothic" w:eastAsia="MS Gothic" w:hAnsi="MS Gothic" w:hint="eastAsia"/>
                    <w:b w:val="0"/>
                    <w:bCs/>
                    <w:sz w:val="22"/>
                    <w:szCs w:val="22"/>
                  </w:rPr>
                  <w:t>☒</w:t>
                </w:r>
              </w:sdtContent>
            </w:sdt>
            <w:r>
              <w:rPr>
                <w:b w:val="0"/>
                <w:bCs/>
                <w:sz w:val="22"/>
                <w:szCs w:val="22"/>
              </w:rPr>
              <w:t xml:space="preserve">        </w:t>
            </w:r>
            <w:r w:rsidRPr="00667FBE">
              <w:rPr>
                <w:sz w:val="22"/>
                <w:szCs w:val="22"/>
              </w:rPr>
              <w:t>or</w:t>
            </w:r>
            <w:r>
              <w:rPr>
                <w:b w:val="0"/>
                <w:bCs/>
                <w:sz w:val="22"/>
                <w:szCs w:val="22"/>
              </w:rPr>
              <w:t xml:space="preserve">       </w:t>
            </w:r>
          </w:p>
        </w:tc>
        <w:tc>
          <w:tcPr>
            <w:tcW w:w="2938" w:type="dxa"/>
            <w:gridSpan w:val="3"/>
            <w:tcBorders>
              <w:left w:val="nil"/>
            </w:tcBorders>
          </w:tcPr>
          <w:p w14:paraId="26D1B0EC" w14:textId="23985D51" w:rsidR="00192454" w:rsidRPr="00D318A1" w:rsidRDefault="00667FBE" w:rsidP="001D6D7C">
            <w:pPr>
              <w:pStyle w:val="Title"/>
              <w:jc w:val="left"/>
              <w:rPr>
                <w:b w:val="0"/>
                <w:bCs/>
                <w:sz w:val="22"/>
                <w:szCs w:val="22"/>
              </w:rPr>
            </w:pPr>
            <w:r>
              <w:rPr>
                <w:b w:val="0"/>
                <w:bCs/>
                <w:sz w:val="22"/>
                <w:szCs w:val="22"/>
              </w:rPr>
              <w:t xml:space="preserve">Dental student </w:t>
            </w:r>
            <w:sdt>
              <w:sdtPr>
                <w:rPr>
                  <w:b w:val="0"/>
                  <w:bCs/>
                  <w:sz w:val="22"/>
                  <w:szCs w:val="22"/>
                </w:rPr>
                <w:id w:val="-1723290425"/>
                <w14:checkbox>
                  <w14:checked w14:val="0"/>
                  <w14:checkedState w14:val="2612" w14:font="MS Gothic"/>
                  <w14:uncheckedState w14:val="2610" w14:font="MS Gothic"/>
                </w14:checkbox>
              </w:sdtPr>
              <w:sdtContent>
                <w:r>
                  <w:rPr>
                    <w:rFonts w:ascii="MS Gothic" w:eastAsia="MS Gothic" w:hAnsi="MS Gothic" w:hint="eastAsia"/>
                    <w:b w:val="0"/>
                    <w:bCs/>
                    <w:sz w:val="22"/>
                    <w:szCs w:val="22"/>
                  </w:rPr>
                  <w:t>☐</w:t>
                </w:r>
              </w:sdtContent>
            </w:sdt>
          </w:p>
        </w:tc>
      </w:tr>
      <w:tr w:rsidR="00FD7783" w14:paraId="0CD7DC6E" w14:textId="77777777" w:rsidTr="1B9D34BE">
        <w:tc>
          <w:tcPr>
            <w:tcW w:w="3209" w:type="dxa"/>
            <w:gridSpan w:val="3"/>
          </w:tcPr>
          <w:p w14:paraId="2D979722" w14:textId="624F4A43" w:rsidR="00FD7783" w:rsidRDefault="00FD7783" w:rsidP="001D6D7C">
            <w:pPr>
              <w:pStyle w:val="Title"/>
              <w:jc w:val="left"/>
              <w:rPr>
                <w:sz w:val="22"/>
                <w:szCs w:val="22"/>
              </w:rPr>
            </w:pPr>
            <w:r>
              <w:rPr>
                <w:sz w:val="22"/>
                <w:szCs w:val="22"/>
              </w:rPr>
              <w:t>Year of Study:</w:t>
            </w:r>
          </w:p>
        </w:tc>
        <w:tc>
          <w:tcPr>
            <w:tcW w:w="2938" w:type="dxa"/>
            <w:gridSpan w:val="5"/>
            <w:tcBorders>
              <w:right w:val="nil"/>
            </w:tcBorders>
          </w:tcPr>
          <w:p w14:paraId="2B8DAFAC" w14:textId="77777777" w:rsidR="00FD7783" w:rsidRDefault="00FD7783" w:rsidP="001D6D7C">
            <w:pPr>
              <w:pStyle w:val="Title"/>
              <w:jc w:val="left"/>
              <w:rPr>
                <w:b w:val="0"/>
                <w:bCs/>
                <w:sz w:val="22"/>
                <w:szCs w:val="22"/>
              </w:rPr>
            </w:pPr>
          </w:p>
        </w:tc>
        <w:tc>
          <w:tcPr>
            <w:tcW w:w="2938" w:type="dxa"/>
            <w:gridSpan w:val="3"/>
            <w:tcBorders>
              <w:left w:val="nil"/>
            </w:tcBorders>
          </w:tcPr>
          <w:p w14:paraId="7599156D" w14:textId="77777777" w:rsidR="00FD7783" w:rsidRDefault="00FD7783" w:rsidP="001D6D7C">
            <w:pPr>
              <w:pStyle w:val="Title"/>
              <w:jc w:val="left"/>
              <w:rPr>
                <w:b w:val="0"/>
                <w:bCs/>
                <w:sz w:val="22"/>
                <w:szCs w:val="22"/>
              </w:rPr>
            </w:pPr>
          </w:p>
        </w:tc>
      </w:tr>
      <w:tr w:rsidR="007B22B8" w14:paraId="1B1BDEAA" w14:textId="77777777" w:rsidTr="1B9D34BE">
        <w:trPr>
          <w:trHeight w:val="503"/>
        </w:trPr>
        <w:tc>
          <w:tcPr>
            <w:tcW w:w="3209" w:type="dxa"/>
            <w:gridSpan w:val="3"/>
            <w:vMerge w:val="restart"/>
          </w:tcPr>
          <w:p w14:paraId="4314367E" w14:textId="70B10ED1" w:rsidR="00B83BBC" w:rsidRDefault="00133D10" w:rsidP="001D6D7C">
            <w:pPr>
              <w:pStyle w:val="Title"/>
              <w:jc w:val="left"/>
              <w:rPr>
                <w:sz w:val="22"/>
                <w:szCs w:val="22"/>
              </w:rPr>
            </w:pPr>
            <w:r>
              <w:rPr>
                <w:sz w:val="22"/>
                <w:szCs w:val="22"/>
              </w:rPr>
              <w:t xml:space="preserve">To be completed by students who are currently intercalating.  </w:t>
            </w:r>
          </w:p>
          <w:p w14:paraId="064BBCD0" w14:textId="539252B3" w:rsidR="007B22B8" w:rsidRPr="009A0315" w:rsidRDefault="007B22B8" w:rsidP="001D6D7C">
            <w:pPr>
              <w:pStyle w:val="Title"/>
              <w:jc w:val="left"/>
              <w:rPr>
                <w:sz w:val="22"/>
                <w:szCs w:val="22"/>
              </w:rPr>
            </w:pPr>
          </w:p>
        </w:tc>
        <w:tc>
          <w:tcPr>
            <w:tcW w:w="1707" w:type="dxa"/>
            <w:gridSpan w:val="4"/>
          </w:tcPr>
          <w:p w14:paraId="285DA4F2" w14:textId="374BFB2C" w:rsidR="007B22B8" w:rsidRPr="009A0315" w:rsidRDefault="000A7899" w:rsidP="001D6D7C">
            <w:pPr>
              <w:pStyle w:val="Title"/>
              <w:jc w:val="left"/>
              <w:rPr>
                <w:b w:val="0"/>
                <w:bCs/>
                <w:sz w:val="22"/>
                <w:szCs w:val="22"/>
              </w:rPr>
            </w:pPr>
            <w:r>
              <w:rPr>
                <w:b w:val="0"/>
                <w:bCs/>
                <w:sz w:val="22"/>
                <w:szCs w:val="22"/>
              </w:rPr>
              <w:t xml:space="preserve">Intercalated </w:t>
            </w:r>
            <w:r w:rsidR="00667FBE">
              <w:rPr>
                <w:b w:val="0"/>
                <w:bCs/>
                <w:sz w:val="22"/>
                <w:szCs w:val="22"/>
              </w:rPr>
              <w:t xml:space="preserve">Degree:  </w:t>
            </w:r>
          </w:p>
        </w:tc>
        <w:tc>
          <w:tcPr>
            <w:tcW w:w="4169" w:type="dxa"/>
            <w:gridSpan w:val="4"/>
          </w:tcPr>
          <w:p w14:paraId="229722B9" w14:textId="787129CD" w:rsidR="007B22B8" w:rsidRPr="009A0315" w:rsidRDefault="007B22B8" w:rsidP="001D6D7C">
            <w:pPr>
              <w:pStyle w:val="Title"/>
              <w:jc w:val="left"/>
              <w:rPr>
                <w:b w:val="0"/>
                <w:bCs/>
                <w:sz w:val="22"/>
                <w:szCs w:val="22"/>
              </w:rPr>
            </w:pPr>
          </w:p>
        </w:tc>
      </w:tr>
      <w:tr w:rsidR="007B22B8" w14:paraId="42EE6E98" w14:textId="77777777" w:rsidTr="1B9D34BE">
        <w:trPr>
          <w:trHeight w:val="502"/>
        </w:trPr>
        <w:tc>
          <w:tcPr>
            <w:tcW w:w="3209" w:type="dxa"/>
            <w:gridSpan w:val="3"/>
            <w:vMerge/>
          </w:tcPr>
          <w:p w14:paraId="5B9DDDE1" w14:textId="77777777" w:rsidR="007B22B8" w:rsidRPr="009A0315" w:rsidRDefault="007B22B8" w:rsidP="001D6D7C">
            <w:pPr>
              <w:pStyle w:val="Title"/>
              <w:jc w:val="left"/>
              <w:rPr>
                <w:sz w:val="22"/>
                <w:szCs w:val="22"/>
              </w:rPr>
            </w:pPr>
          </w:p>
        </w:tc>
        <w:tc>
          <w:tcPr>
            <w:tcW w:w="1707" w:type="dxa"/>
            <w:gridSpan w:val="4"/>
          </w:tcPr>
          <w:p w14:paraId="68C2E37B" w14:textId="13445959" w:rsidR="007B22B8" w:rsidRPr="009A0315" w:rsidRDefault="00667FBE" w:rsidP="001D6D7C">
            <w:pPr>
              <w:pStyle w:val="Title"/>
              <w:jc w:val="left"/>
              <w:rPr>
                <w:b w:val="0"/>
                <w:bCs/>
                <w:sz w:val="22"/>
                <w:szCs w:val="22"/>
              </w:rPr>
            </w:pPr>
            <w:r>
              <w:rPr>
                <w:b w:val="0"/>
                <w:bCs/>
                <w:sz w:val="22"/>
                <w:szCs w:val="22"/>
              </w:rPr>
              <w:t>Place of study</w:t>
            </w:r>
            <w:r w:rsidR="000A7899">
              <w:rPr>
                <w:b w:val="0"/>
                <w:bCs/>
                <w:sz w:val="22"/>
                <w:szCs w:val="22"/>
              </w:rPr>
              <w:t xml:space="preserve"> of intercalated degree</w:t>
            </w:r>
            <w:r>
              <w:rPr>
                <w:b w:val="0"/>
                <w:bCs/>
                <w:sz w:val="22"/>
                <w:szCs w:val="22"/>
              </w:rPr>
              <w:t>:</w:t>
            </w:r>
          </w:p>
        </w:tc>
        <w:tc>
          <w:tcPr>
            <w:tcW w:w="4169" w:type="dxa"/>
            <w:gridSpan w:val="4"/>
          </w:tcPr>
          <w:p w14:paraId="0AFC4D50" w14:textId="77777777" w:rsidR="007B22B8" w:rsidRDefault="007B22B8" w:rsidP="001D6D7C">
            <w:pPr>
              <w:pStyle w:val="Title"/>
              <w:jc w:val="left"/>
              <w:rPr>
                <w:b w:val="0"/>
                <w:bCs/>
                <w:sz w:val="22"/>
                <w:szCs w:val="22"/>
              </w:rPr>
            </w:pPr>
          </w:p>
          <w:p w14:paraId="6BACC93A" w14:textId="77777777" w:rsidR="00133D10" w:rsidRDefault="00133D10" w:rsidP="001D6D7C">
            <w:pPr>
              <w:pStyle w:val="Title"/>
              <w:jc w:val="left"/>
              <w:rPr>
                <w:b w:val="0"/>
                <w:bCs/>
                <w:sz w:val="22"/>
                <w:szCs w:val="22"/>
              </w:rPr>
            </w:pPr>
          </w:p>
          <w:p w14:paraId="38EF13FA" w14:textId="77777777" w:rsidR="00133D10" w:rsidRDefault="00133D10" w:rsidP="001D6D7C">
            <w:pPr>
              <w:pStyle w:val="Title"/>
              <w:jc w:val="left"/>
              <w:rPr>
                <w:b w:val="0"/>
                <w:bCs/>
                <w:sz w:val="22"/>
                <w:szCs w:val="22"/>
              </w:rPr>
            </w:pPr>
          </w:p>
          <w:p w14:paraId="481FF5AF" w14:textId="77777777" w:rsidR="001F1D5B" w:rsidRDefault="001F1D5B" w:rsidP="001D6D7C">
            <w:pPr>
              <w:pStyle w:val="Title"/>
              <w:jc w:val="left"/>
              <w:rPr>
                <w:b w:val="0"/>
                <w:bCs/>
                <w:sz w:val="22"/>
                <w:szCs w:val="22"/>
              </w:rPr>
            </w:pPr>
          </w:p>
          <w:p w14:paraId="489A7DDF" w14:textId="77777777" w:rsidR="001F1D5B" w:rsidRDefault="001F1D5B" w:rsidP="001D6D7C">
            <w:pPr>
              <w:pStyle w:val="Title"/>
              <w:jc w:val="left"/>
              <w:rPr>
                <w:b w:val="0"/>
                <w:bCs/>
                <w:sz w:val="22"/>
                <w:szCs w:val="22"/>
              </w:rPr>
            </w:pPr>
          </w:p>
          <w:p w14:paraId="5255DC3A" w14:textId="53EDE6FA" w:rsidR="00133D10" w:rsidRPr="009A0315" w:rsidRDefault="00133D10" w:rsidP="001D6D7C">
            <w:pPr>
              <w:pStyle w:val="Title"/>
              <w:jc w:val="left"/>
              <w:rPr>
                <w:b w:val="0"/>
                <w:bCs/>
                <w:sz w:val="22"/>
                <w:szCs w:val="22"/>
              </w:rPr>
            </w:pPr>
          </w:p>
        </w:tc>
      </w:tr>
      <w:tr w:rsidR="00071DA2" w14:paraId="4E4F8CE9" w14:textId="77777777" w:rsidTr="1B9D34BE">
        <w:tc>
          <w:tcPr>
            <w:tcW w:w="9085" w:type="dxa"/>
            <w:gridSpan w:val="11"/>
            <w:shd w:val="clear" w:color="auto" w:fill="C00000"/>
          </w:tcPr>
          <w:p w14:paraId="4DDDBAAE" w14:textId="77777777" w:rsidR="00800CD3" w:rsidRPr="00192454" w:rsidRDefault="00800CD3" w:rsidP="001D6D7C">
            <w:pPr>
              <w:pStyle w:val="Title"/>
              <w:jc w:val="left"/>
            </w:pPr>
          </w:p>
        </w:tc>
      </w:tr>
      <w:tr w:rsidR="00071DA2" w14:paraId="092A1E18" w14:textId="77777777" w:rsidTr="1B9D34BE">
        <w:tc>
          <w:tcPr>
            <w:tcW w:w="2937" w:type="dxa"/>
            <w:gridSpan w:val="2"/>
          </w:tcPr>
          <w:p w14:paraId="3890DD2A" w14:textId="77777777" w:rsidR="00071DA2" w:rsidRPr="00A53DE9" w:rsidRDefault="00071DA2" w:rsidP="001D6D7C">
            <w:pPr>
              <w:pStyle w:val="Title"/>
              <w:jc w:val="left"/>
              <w:rPr>
                <w:sz w:val="22"/>
                <w:szCs w:val="22"/>
                <w:lang w:val="it-IT"/>
              </w:rPr>
            </w:pPr>
            <w:r w:rsidRPr="00A53DE9">
              <w:rPr>
                <w:sz w:val="22"/>
                <w:szCs w:val="22"/>
              </w:rPr>
              <w:t>Title of Conference/Meeting:</w:t>
            </w:r>
          </w:p>
        </w:tc>
        <w:tc>
          <w:tcPr>
            <w:tcW w:w="6148" w:type="dxa"/>
            <w:gridSpan w:val="9"/>
          </w:tcPr>
          <w:p w14:paraId="2881731E" w14:textId="77777777" w:rsidR="00071DA2" w:rsidRPr="00A53DE9" w:rsidRDefault="00071DA2" w:rsidP="001D6D7C">
            <w:pPr>
              <w:pStyle w:val="Title"/>
              <w:jc w:val="left"/>
              <w:rPr>
                <w:sz w:val="22"/>
                <w:szCs w:val="22"/>
                <w:lang w:val="it-IT"/>
              </w:rPr>
            </w:pPr>
          </w:p>
        </w:tc>
      </w:tr>
      <w:tr w:rsidR="004E14F1" w14:paraId="779900E3" w14:textId="77777777" w:rsidTr="1B9D34BE">
        <w:tc>
          <w:tcPr>
            <w:tcW w:w="2937" w:type="dxa"/>
            <w:gridSpan w:val="2"/>
          </w:tcPr>
          <w:p w14:paraId="0E6FE830" w14:textId="77777777" w:rsidR="00BC7ADA" w:rsidRDefault="004E14F1" w:rsidP="001D6D7C">
            <w:pPr>
              <w:pStyle w:val="Title"/>
              <w:jc w:val="left"/>
              <w:rPr>
                <w:sz w:val="22"/>
                <w:szCs w:val="22"/>
              </w:rPr>
            </w:pPr>
            <w:r w:rsidRPr="00A53DE9">
              <w:rPr>
                <w:sz w:val="22"/>
                <w:szCs w:val="22"/>
              </w:rPr>
              <w:t xml:space="preserve">Conference Destination: </w:t>
            </w:r>
          </w:p>
          <w:p w14:paraId="32EF1FB1" w14:textId="48981BD0" w:rsidR="004E14F1" w:rsidRPr="00A53DE9" w:rsidRDefault="004E14F1" w:rsidP="001D6D7C">
            <w:pPr>
              <w:pStyle w:val="Title"/>
              <w:jc w:val="left"/>
              <w:rPr>
                <w:sz w:val="22"/>
                <w:szCs w:val="22"/>
              </w:rPr>
            </w:pPr>
            <w:r w:rsidRPr="00A53DE9">
              <w:rPr>
                <w:sz w:val="22"/>
                <w:szCs w:val="22"/>
              </w:rPr>
              <w:t xml:space="preserve"> </w:t>
            </w:r>
          </w:p>
        </w:tc>
        <w:tc>
          <w:tcPr>
            <w:tcW w:w="6148" w:type="dxa"/>
            <w:gridSpan w:val="9"/>
          </w:tcPr>
          <w:p w14:paraId="1A9F980E" w14:textId="77777777" w:rsidR="004E14F1" w:rsidRPr="00A53DE9" w:rsidRDefault="004E14F1" w:rsidP="001D6D7C">
            <w:pPr>
              <w:pStyle w:val="Title"/>
              <w:jc w:val="left"/>
              <w:rPr>
                <w:sz w:val="22"/>
                <w:szCs w:val="22"/>
                <w:lang w:val="it-IT"/>
              </w:rPr>
            </w:pPr>
          </w:p>
        </w:tc>
      </w:tr>
      <w:tr w:rsidR="00071DA2" w14:paraId="4A573E9A" w14:textId="77777777" w:rsidTr="1B9D34BE">
        <w:tc>
          <w:tcPr>
            <w:tcW w:w="2937" w:type="dxa"/>
            <w:gridSpan w:val="2"/>
          </w:tcPr>
          <w:p w14:paraId="064BE7AD" w14:textId="77777777" w:rsidR="00071DA2" w:rsidRPr="00A53DE9" w:rsidRDefault="00071DA2" w:rsidP="001D6D7C">
            <w:pPr>
              <w:pStyle w:val="Title"/>
              <w:jc w:val="left"/>
              <w:rPr>
                <w:sz w:val="22"/>
                <w:szCs w:val="22"/>
                <w:lang w:val="it-IT"/>
              </w:rPr>
            </w:pPr>
            <w:r w:rsidRPr="00A53DE9">
              <w:rPr>
                <w:sz w:val="22"/>
                <w:szCs w:val="22"/>
                <w:lang w:val="it-IT"/>
              </w:rPr>
              <w:t>Registrati</w:t>
            </w:r>
            <w:r>
              <w:rPr>
                <w:sz w:val="22"/>
                <w:szCs w:val="22"/>
                <w:lang w:val="it-IT"/>
              </w:rPr>
              <w:t xml:space="preserve">on Fee: </w:t>
            </w:r>
          </w:p>
        </w:tc>
        <w:tc>
          <w:tcPr>
            <w:tcW w:w="1979" w:type="dxa"/>
            <w:gridSpan w:val="5"/>
          </w:tcPr>
          <w:p w14:paraId="29039DD5" w14:textId="77777777" w:rsidR="00071DA2" w:rsidRPr="00A53DE9" w:rsidRDefault="00071DA2" w:rsidP="001D6D7C">
            <w:pPr>
              <w:pStyle w:val="Title"/>
              <w:jc w:val="left"/>
              <w:rPr>
                <w:sz w:val="22"/>
                <w:szCs w:val="22"/>
                <w:lang w:val="it-IT"/>
              </w:rPr>
            </w:pPr>
          </w:p>
        </w:tc>
        <w:tc>
          <w:tcPr>
            <w:tcW w:w="1693" w:type="dxa"/>
            <w:gridSpan w:val="2"/>
          </w:tcPr>
          <w:p w14:paraId="0ACAC0E2" w14:textId="77777777" w:rsidR="00071DA2" w:rsidRDefault="00071DA2" w:rsidP="001D6D7C">
            <w:pPr>
              <w:pStyle w:val="Title"/>
              <w:jc w:val="left"/>
              <w:rPr>
                <w:sz w:val="22"/>
                <w:szCs w:val="22"/>
                <w:lang w:val="it-IT"/>
              </w:rPr>
            </w:pPr>
          </w:p>
          <w:p w14:paraId="1F56630A" w14:textId="77777777" w:rsidR="00071DA2" w:rsidRPr="00A53DE9" w:rsidRDefault="00071DA2" w:rsidP="001D6D7C">
            <w:pPr>
              <w:pStyle w:val="Title"/>
              <w:jc w:val="left"/>
              <w:rPr>
                <w:sz w:val="22"/>
                <w:szCs w:val="22"/>
                <w:lang w:val="it-IT"/>
              </w:rPr>
            </w:pPr>
            <w:r>
              <w:rPr>
                <w:sz w:val="22"/>
                <w:szCs w:val="22"/>
                <w:lang w:val="it-IT"/>
              </w:rPr>
              <w:t xml:space="preserve">Date of Visit: </w:t>
            </w:r>
          </w:p>
        </w:tc>
        <w:tc>
          <w:tcPr>
            <w:tcW w:w="2476" w:type="dxa"/>
            <w:gridSpan w:val="2"/>
          </w:tcPr>
          <w:p w14:paraId="50222E4E" w14:textId="77777777" w:rsidR="00071DA2" w:rsidRPr="00A53DE9" w:rsidRDefault="00071DA2" w:rsidP="001D6D7C">
            <w:pPr>
              <w:pStyle w:val="Title"/>
              <w:jc w:val="left"/>
              <w:rPr>
                <w:sz w:val="22"/>
                <w:szCs w:val="22"/>
                <w:lang w:val="it-IT"/>
              </w:rPr>
            </w:pPr>
          </w:p>
        </w:tc>
      </w:tr>
      <w:tr w:rsidR="00071DA2" w14:paraId="5E75EDA1" w14:textId="77777777" w:rsidTr="1B9D34BE">
        <w:tc>
          <w:tcPr>
            <w:tcW w:w="2937" w:type="dxa"/>
            <w:gridSpan w:val="2"/>
          </w:tcPr>
          <w:p w14:paraId="100972BD" w14:textId="77777777" w:rsidR="00071DA2" w:rsidRPr="009E254C" w:rsidRDefault="00071DA2" w:rsidP="001D6D7C">
            <w:pPr>
              <w:pStyle w:val="Title"/>
              <w:jc w:val="left"/>
              <w:rPr>
                <w:sz w:val="22"/>
                <w:szCs w:val="22"/>
              </w:rPr>
            </w:pPr>
          </w:p>
          <w:p w14:paraId="55837980" w14:textId="77777777" w:rsidR="00071DA2" w:rsidRPr="009E254C" w:rsidRDefault="00071DA2" w:rsidP="001D6D7C">
            <w:pPr>
              <w:pStyle w:val="Title"/>
              <w:jc w:val="left"/>
              <w:rPr>
                <w:sz w:val="22"/>
                <w:szCs w:val="22"/>
              </w:rPr>
            </w:pPr>
            <w:r w:rsidRPr="009E254C">
              <w:rPr>
                <w:sz w:val="22"/>
                <w:szCs w:val="22"/>
              </w:rPr>
              <w:t>Travel Cost:</w:t>
            </w:r>
          </w:p>
          <w:p w14:paraId="2FD91039" w14:textId="77777777" w:rsidR="00071DA2" w:rsidRPr="009E254C" w:rsidRDefault="00071DA2" w:rsidP="001D6D7C">
            <w:pPr>
              <w:pStyle w:val="Title"/>
              <w:jc w:val="left"/>
              <w:rPr>
                <w:sz w:val="16"/>
                <w:szCs w:val="16"/>
              </w:rPr>
            </w:pPr>
            <w:r w:rsidRPr="009E254C">
              <w:rPr>
                <w:color w:val="FF0000"/>
                <w:sz w:val="16"/>
                <w:szCs w:val="16"/>
              </w:rPr>
              <w:t>(</w:t>
            </w:r>
            <w:r w:rsidRPr="007F6E33">
              <w:rPr>
                <w:color w:val="FF0000"/>
                <w:sz w:val="16"/>
                <w:szCs w:val="16"/>
              </w:rPr>
              <w:t>NB: Only ‘Economy’ airfare, 2</w:t>
            </w:r>
            <w:r w:rsidRPr="007F6E33">
              <w:rPr>
                <w:color w:val="FF0000"/>
                <w:sz w:val="16"/>
                <w:szCs w:val="16"/>
                <w:vertAlign w:val="superscript"/>
              </w:rPr>
              <w:t>nd</w:t>
            </w:r>
            <w:r w:rsidRPr="007F6E33">
              <w:rPr>
                <w:color w:val="FF0000"/>
                <w:sz w:val="16"/>
                <w:szCs w:val="16"/>
              </w:rPr>
              <w:t xml:space="preserve"> Class train or coach, 1</w:t>
            </w:r>
            <w:r w:rsidRPr="007F6E33">
              <w:rPr>
                <w:color w:val="FF0000"/>
                <w:sz w:val="16"/>
                <w:szCs w:val="16"/>
                <w:vertAlign w:val="superscript"/>
              </w:rPr>
              <w:t>st</w:t>
            </w:r>
            <w:r w:rsidRPr="007F6E33">
              <w:rPr>
                <w:color w:val="FF0000"/>
                <w:sz w:val="16"/>
                <w:szCs w:val="16"/>
              </w:rPr>
              <w:t xml:space="preserve"> Class boat)</w:t>
            </w:r>
          </w:p>
        </w:tc>
        <w:tc>
          <w:tcPr>
            <w:tcW w:w="6148" w:type="dxa"/>
            <w:gridSpan w:val="9"/>
          </w:tcPr>
          <w:p w14:paraId="355023B0" w14:textId="77777777" w:rsidR="00071DA2" w:rsidRPr="009E254C" w:rsidRDefault="00071DA2" w:rsidP="001D6D7C">
            <w:pPr>
              <w:pStyle w:val="Title"/>
              <w:jc w:val="left"/>
              <w:rPr>
                <w:sz w:val="22"/>
                <w:szCs w:val="22"/>
              </w:rPr>
            </w:pPr>
          </w:p>
        </w:tc>
      </w:tr>
      <w:tr w:rsidR="00071DA2" w14:paraId="291F880F" w14:textId="77777777" w:rsidTr="1B9D34BE">
        <w:tc>
          <w:tcPr>
            <w:tcW w:w="2937" w:type="dxa"/>
            <w:gridSpan w:val="2"/>
          </w:tcPr>
          <w:p w14:paraId="6D2A1965" w14:textId="77777777" w:rsidR="00071DA2" w:rsidRPr="009E254C" w:rsidRDefault="00071DA2" w:rsidP="001D6D7C">
            <w:pPr>
              <w:pStyle w:val="Title"/>
              <w:jc w:val="left"/>
              <w:rPr>
                <w:sz w:val="22"/>
                <w:szCs w:val="22"/>
              </w:rPr>
            </w:pPr>
          </w:p>
          <w:p w14:paraId="031D24B7" w14:textId="77777777" w:rsidR="00071DA2" w:rsidRPr="009E254C" w:rsidRDefault="00071DA2" w:rsidP="001D6D7C">
            <w:pPr>
              <w:pStyle w:val="Title"/>
              <w:jc w:val="left"/>
              <w:rPr>
                <w:sz w:val="22"/>
                <w:szCs w:val="22"/>
              </w:rPr>
            </w:pPr>
            <w:proofErr w:type="spellStart"/>
            <w:r w:rsidRPr="009E254C">
              <w:rPr>
                <w:sz w:val="22"/>
                <w:szCs w:val="22"/>
              </w:rPr>
              <w:t>Subsistance</w:t>
            </w:r>
            <w:proofErr w:type="spellEnd"/>
            <w:r w:rsidRPr="009E254C">
              <w:rPr>
                <w:sz w:val="22"/>
                <w:szCs w:val="22"/>
              </w:rPr>
              <w:t xml:space="preserve"> Requested: </w:t>
            </w:r>
          </w:p>
          <w:p w14:paraId="10163F0D" w14:textId="4DBD6972" w:rsidR="00071DA2" w:rsidRPr="009E254C" w:rsidRDefault="00071DA2" w:rsidP="001D6D7C">
            <w:pPr>
              <w:pStyle w:val="BodyText2"/>
              <w:ind w:left="0"/>
              <w:rPr>
                <w:sz w:val="22"/>
                <w:szCs w:val="22"/>
              </w:rPr>
            </w:pPr>
            <w:r w:rsidRPr="007F6E33">
              <w:rPr>
                <w:iCs/>
                <w:color w:val="FF0000"/>
                <w:sz w:val="16"/>
                <w:szCs w:val="16"/>
              </w:rPr>
              <w:t xml:space="preserve">(Please state number of days/overnight – refer to the </w:t>
            </w:r>
            <w:r w:rsidR="0029622D">
              <w:rPr>
                <w:iCs/>
                <w:color w:val="FF0000"/>
                <w:sz w:val="16"/>
                <w:szCs w:val="16"/>
              </w:rPr>
              <w:t>Guidance</w:t>
            </w:r>
            <w:r w:rsidRPr="007F6E33">
              <w:rPr>
                <w:iCs/>
                <w:color w:val="FF0000"/>
                <w:sz w:val="16"/>
                <w:szCs w:val="16"/>
              </w:rPr>
              <w:t xml:space="preserve"> policy for rates) </w:t>
            </w:r>
          </w:p>
        </w:tc>
        <w:tc>
          <w:tcPr>
            <w:tcW w:w="6148" w:type="dxa"/>
            <w:gridSpan w:val="9"/>
          </w:tcPr>
          <w:p w14:paraId="407D7C8A" w14:textId="77777777" w:rsidR="00071DA2" w:rsidRPr="009E254C" w:rsidRDefault="00071DA2" w:rsidP="001D6D7C">
            <w:pPr>
              <w:pStyle w:val="Title"/>
              <w:jc w:val="left"/>
              <w:rPr>
                <w:sz w:val="22"/>
                <w:szCs w:val="22"/>
              </w:rPr>
            </w:pPr>
          </w:p>
        </w:tc>
      </w:tr>
      <w:tr w:rsidR="00071DA2" w14:paraId="653AD739" w14:textId="77777777" w:rsidTr="1B9D34BE">
        <w:tc>
          <w:tcPr>
            <w:tcW w:w="4916" w:type="dxa"/>
            <w:gridSpan w:val="7"/>
          </w:tcPr>
          <w:p w14:paraId="39B37DB1" w14:textId="77777777" w:rsidR="00071DA2" w:rsidRPr="009E254C" w:rsidRDefault="00071DA2" w:rsidP="001D6D7C">
            <w:pPr>
              <w:pStyle w:val="Title"/>
              <w:jc w:val="left"/>
              <w:rPr>
                <w:sz w:val="22"/>
                <w:szCs w:val="22"/>
              </w:rPr>
            </w:pPr>
            <w:r w:rsidRPr="009E254C">
              <w:rPr>
                <w:sz w:val="22"/>
                <w:szCs w:val="22"/>
              </w:rPr>
              <w:t xml:space="preserve">Total Amount of Request in GBP: </w:t>
            </w:r>
          </w:p>
        </w:tc>
        <w:tc>
          <w:tcPr>
            <w:tcW w:w="4169" w:type="dxa"/>
            <w:gridSpan w:val="4"/>
          </w:tcPr>
          <w:p w14:paraId="35E9CBC3" w14:textId="77777777" w:rsidR="00071DA2" w:rsidRPr="009E254C" w:rsidRDefault="00071DA2" w:rsidP="001D6D7C">
            <w:pPr>
              <w:pStyle w:val="Title"/>
              <w:jc w:val="left"/>
              <w:rPr>
                <w:sz w:val="22"/>
                <w:szCs w:val="22"/>
              </w:rPr>
            </w:pPr>
          </w:p>
        </w:tc>
      </w:tr>
      <w:tr w:rsidR="00071DA2" w14:paraId="3C98AF65" w14:textId="77777777" w:rsidTr="1B9D34BE">
        <w:tc>
          <w:tcPr>
            <w:tcW w:w="9085" w:type="dxa"/>
            <w:gridSpan w:val="11"/>
            <w:shd w:val="clear" w:color="auto" w:fill="C00000"/>
          </w:tcPr>
          <w:p w14:paraId="60E14172" w14:textId="77777777" w:rsidR="00071DA2" w:rsidRPr="0083396E" w:rsidRDefault="00071DA2" w:rsidP="001D6D7C">
            <w:pPr>
              <w:pStyle w:val="Title"/>
              <w:rPr>
                <w:sz w:val="22"/>
                <w:szCs w:val="22"/>
              </w:rPr>
            </w:pPr>
          </w:p>
        </w:tc>
      </w:tr>
      <w:tr w:rsidR="00071DA2" w14:paraId="631CAFF7" w14:textId="77777777" w:rsidTr="1B9D34BE">
        <w:tc>
          <w:tcPr>
            <w:tcW w:w="9085" w:type="dxa"/>
            <w:gridSpan w:val="11"/>
          </w:tcPr>
          <w:p w14:paraId="79A5A7A0" w14:textId="77777777" w:rsidR="00071DA2" w:rsidRPr="0083396E" w:rsidRDefault="00071DA2" w:rsidP="001D6D7C">
            <w:pPr>
              <w:pStyle w:val="Title"/>
              <w:jc w:val="left"/>
              <w:rPr>
                <w:sz w:val="22"/>
                <w:szCs w:val="22"/>
              </w:rPr>
            </w:pPr>
            <w:r w:rsidRPr="0083396E">
              <w:rPr>
                <w:sz w:val="22"/>
                <w:szCs w:val="22"/>
              </w:rPr>
              <w:t xml:space="preserve">Summary of Purpose for </w:t>
            </w:r>
            <w:r>
              <w:rPr>
                <w:sz w:val="22"/>
                <w:szCs w:val="22"/>
              </w:rPr>
              <w:t>w</w:t>
            </w:r>
            <w:r w:rsidRPr="0083396E">
              <w:rPr>
                <w:sz w:val="22"/>
                <w:szCs w:val="22"/>
              </w:rPr>
              <w:t xml:space="preserve">hich </w:t>
            </w:r>
            <w:r>
              <w:rPr>
                <w:sz w:val="22"/>
                <w:szCs w:val="22"/>
              </w:rPr>
              <w:t>s</w:t>
            </w:r>
            <w:r w:rsidRPr="0083396E">
              <w:rPr>
                <w:sz w:val="22"/>
                <w:szCs w:val="22"/>
              </w:rPr>
              <w:t xml:space="preserve">cholarship is </w:t>
            </w:r>
            <w:r>
              <w:rPr>
                <w:sz w:val="22"/>
                <w:szCs w:val="22"/>
              </w:rPr>
              <w:t>r</w:t>
            </w:r>
            <w:r w:rsidRPr="0083396E">
              <w:rPr>
                <w:sz w:val="22"/>
                <w:szCs w:val="22"/>
              </w:rPr>
              <w:t>equested:</w:t>
            </w:r>
          </w:p>
        </w:tc>
      </w:tr>
      <w:tr w:rsidR="00071DA2" w14:paraId="1167647B" w14:textId="77777777" w:rsidTr="1B9D34BE">
        <w:tc>
          <w:tcPr>
            <w:tcW w:w="9085" w:type="dxa"/>
            <w:gridSpan w:val="11"/>
          </w:tcPr>
          <w:p w14:paraId="5E9786E6" w14:textId="77777777" w:rsidR="00071DA2" w:rsidRPr="0083396E" w:rsidRDefault="00071DA2" w:rsidP="001D6D7C">
            <w:pPr>
              <w:pStyle w:val="Title"/>
              <w:jc w:val="left"/>
              <w:rPr>
                <w:sz w:val="22"/>
                <w:szCs w:val="22"/>
              </w:rPr>
            </w:pPr>
          </w:p>
          <w:p w14:paraId="761EFC2B" w14:textId="77777777" w:rsidR="00071DA2" w:rsidRPr="0083396E" w:rsidRDefault="00071DA2" w:rsidP="001D6D7C">
            <w:pPr>
              <w:pStyle w:val="Title"/>
              <w:jc w:val="left"/>
              <w:rPr>
                <w:sz w:val="22"/>
                <w:szCs w:val="22"/>
              </w:rPr>
            </w:pPr>
          </w:p>
          <w:p w14:paraId="1DBCFCED" w14:textId="77777777" w:rsidR="00071DA2" w:rsidRPr="0083396E" w:rsidRDefault="00071DA2" w:rsidP="001D6D7C">
            <w:pPr>
              <w:pStyle w:val="Title"/>
              <w:jc w:val="left"/>
              <w:rPr>
                <w:sz w:val="22"/>
                <w:szCs w:val="22"/>
              </w:rPr>
            </w:pPr>
          </w:p>
          <w:p w14:paraId="763FDAF3" w14:textId="77777777" w:rsidR="00071DA2" w:rsidRPr="0083396E" w:rsidRDefault="00071DA2" w:rsidP="001D6D7C">
            <w:pPr>
              <w:pStyle w:val="Title"/>
              <w:jc w:val="left"/>
              <w:rPr>
                <w:sz w:val="22"/>
                <w:szCs w:val="22"/>
              </w:rPr>
            </w:pPr>
          </w:p>
          <w:p w14:paraId="0ABF87BA" w14:textId="77777777" w:rsidR="00071DA2" w:rsidRPr="0083396E" w:rsidRDefault="00071DA2" w:rsidP="001D6D7C">
            <w:pPr>
              <w:pStyle w:val="Title"/>
              <w:jc w:val="left"/>
              <w:rPr>
                <w:sz w:val="22"/>
                <w:szCs w:val="22"/>
              </w:rPr>
            </w:pPr>
          </w:p>
          <w:p w14:paraId="70C6B053" w14:textId="77777777" w:rsidR="00071DA2" w:rsidRPr="0083396E" w:rsidRDefault="00071DA2" w:rsidP="001D6D7C">
            <w:pPr>
              <w:pStyle w:val="Title"/>
              <w:jc w:val="left"/>
              <w:rPr>
                <w:sz w:val="22"/>
                <w:szCs w:val="22"/>
              </w:rPr>
            </w:pPr>
          </w:p>
        </w:tc>
      </w:tr>
      <w:tr w:rsidR="00071DA2" w14:paraId="052ED0F4" w14:textId="77777777" w:rsidTr="1B9D34BE">
        <w:tc>
          <w:tcPr>
            <w:tcW w:w="4548" w:type="dxa"/>
            <w:gridSpan w:val="4"/>
          </w:tcPr>
          <w:p w14:paraId="46866DC4" w14:textId="77777777" w:rsidR="00071DA2" w:rsidRPr="0083396E" w:rsidRDefault="00071DA2" w:rsidP="001D6D7C">
            <w:pPr>
              <w:pStyle w:val="Title"/>
              <w:jc w:val="left"/>
              <w:rPr>
                <w:sz w:val="22"/>
                <w:szCs w:val="22"/>
              </w:rPr>
            </w:pPr>
          </w:p>
          <w:p w14:paraId="2E2DE30D" w14:textId="77777777" w:rsidR="00071DA2" w:rsidRPr="0083396E" w:rsidRDefault="00071DA2" w:rsidP="001D6D7C">
            <w:pPr>
              <w:pStyle w:val="Title"/>
              <w:jc w:val="left"/>
              <w:rPr>
                <w:sz w:val="22"/>
                <w:szCs w:val="22"/>
              </w:rPr>
            </w:pPr>
            <w:r w:rsidRPr="0083396E">
              <w:rPr>
                <w:sz w:val="22"/>
                <w:szCs w:val="22"/>
              </w:rPr>
              <w:t>Has your Abstract/Work been Accepted for Presentation?</w:t>
            </w:r>
          </w:p>
          <w:p w14:paraId="316C4450" w14:textId="77777777" w:rsidR="00071DA2" w:rsidRPr="0083396E" w:rsidRDefault="00071DA2" w:rsidP="001D6D7C">
            <w:pPr>
              <w:pStyle w:val="Title"/>
              <w:jc w:val="left"/>
              <w:rPr>
                <w:sz w:val="18"/>
                <w:szCs w:val="18"/>
              </w:rPr>
            </w:pPr>
            <w:r w:rsidRPr="0083396E">
              <w:rPr>
                <w:color w:val="FF0000"/>
                <w:sz w:val="18"/>
                <w:szCs w:val="18"/>
              </w:rPr>
              <w:t>(Please note a copy of your abstract Must be attached)</w:t>
            </w:r>
          </w:p>
        </w:tc>
        <w:tc>
          <w:tcPr>
            <w:tcW w:w="4537" w:type="dxa"/>
            <w:gridSpan w:val="7"/>
          </w:tcPr>
          <w:p w14:paraId="21857BB1" w14:textId="77777777" w:rsidR="00071DA2" w:rsidRPr="0083396E" w:rsidRDefault="00071DA2" w:rsidP="001D6D7C">
            <w:pPr>
              <w:pStyle w:val="Title"/>
              <w:jc w:val="left"/>
              <w:rPr>
                <w:sz w:val="22"/>
                <w:szCs w:val="22"/>
              </w:rPr>
            </w:pPr>
          </w:p>
          <w:p w14:paraId="18E70BD8" w14:textId="77777777" w:rsidR="00071DA2" w:rsidRPr="0083396E" w:rsidRDefault="00071DA2" w:rsidP="001D6D7C">
            <w:pPr>
              <w:pStyle w:val="Title"/>
              <w:jc w:val="left"/>
              <w:rPr>
                <w:b w:val="0"/>
                <w:bCs/>
                <w:sz w:val="22"/>
                <w:szCs w:val="22"/>
              </w:rPr>
            </w:pPr>
            <w:r w:rsidRPr="0083396E">
              <w:rPr>
                <w:b w:val="0"/>
                <w:bCs/>
                <w:sz w:val="22"/>
                <w:szCs w:val="22"/>
              </w:rPr>
              <w:t>Yes /No/Pending</w:t>
            </w:r>
          </w:p>
          <w:p w14:paraId="72BE2F70" w14:textId="77777777" w:rsidR="00071DA2" w:rsidRPr="0083396E" w:rsidRDefault="00071DA2" w:rsidP="001D6D7C">
            <w:pPr>
              <w:pStyle w:val="Title"/>
              <w:jc w:val="left"/>
              <w:rPr>
                <w:b w:val="0"/>
                <w:bCs/>
                <w:sz w:val="16"/>
                <w:szCs w:val="16"/>
              </w:rPr>
            </w:pPr>
            <w:r w:rsidRPr="0083396E">
              <w:rPr>
                <w:b w:val="0"/>
                <w:bCs/>
                <w:sz w:val="16"/>
                <w:szCs w:val="16"/>
              </w:rPr>
              <w:t xml:space="preserve">(if Pending please state when you are likely to </w:t>
            </w:r>
            <w:proofErr w:type="spellStart"/>
            <w:proofErr w:type="gramStart"/>
            <w:r w:rsidRPr="0083396E">
              <w:rPr>
                <w:b w:val="0"/>
                <w:bCs/>
                <w:sz w:val="16"/>
                <w:szCs w:val="16"/>
              </w:rPr>
              <w:t>received</w:t>
            </w:r>
            <w:proofErr w:type="spellEnd"/>
            <w:proofErr w:type="gramEnd"/>
            <w:r w:rsidRPr="0083396E">
              <w:rPr>
                <w:b w:val="0"/>
                <w:bCs/>
                <w:sz w:val="16"/>
                <w:szCs w:val="16"/>
              </w:rPr>
              <w:t xml:space="preserve"> the outcome of this)</w:t>
            </w:r>
          </w:p>
        </w:tc>
      </w:tr>
      <w:tr w:rsidR="00071DA2" w14:paraId="40200C2B" w14:textId="77777777" w:rsidTr="1B9D34BE">
        <w:tc>
          <w:tcPr>
            <w:tcW w:w="9085" w:type="dxa"/>
            <w:gridSpan w:val="11"/>
          </w:tcPr>
          <w:p w14:paraId="7012DE74" w14:textId="77777777" w:rsidR="00071DA2" w:rsidRPr="0083396E" w:rsidRDefault="00071DA2" w:rsidP="001D6D7C">
            <w:pPr>
              <w:pStyle w:val="Title"/>
              <w:jc w:val="left"/>
              <w:rPr>
                <w:sz w:val="22"/>
                <w:szCs w:val="22"/>
              </w:rPr>
            </w:pPr>
          </w:p>
          <w:p w14:paraId="1EED02BA" w14:textId="77777777" w:rsidR="00071DA2" w:rsidRPr="0083396E" w:rsidRDefault="00071DA2" w:rsidP="001D6D7C">
            <w:pPr>
              <w:pStyle w:val="Title"/>
              <w:jc w:val="left"/>
              <w:rPr>
                <w:sz w:val="22"/>
                <w:szCs w:val="22"/>
              </w:rPr>
            </w:pPr>
            <w:r w:rsidRPr="0083396E">
              <w:rPr>
                <w:sz w:val="22"/>
                <w:szCs w:val="22"/>
              </w:rPr>
              <w:t>Other Sources of Funding Applied for:</w:t>
            </w:r>
          </w:p>
          <w:p w14:paraId="058E5358" w14:textId="77777777" w:rsidR="00071DA2" w:rsidRPr="005F72ED" w:rsidRDefault="00071DA2" w:rsidP="001D6D7C">
            <w:pPr>
              <w:rPr>
                <w:lang w:val="it-IT"/>
              </w:rPr>
            </w:pPr>
            <w:r w:rsidRPr="005F72ED">
              <w:t>(Please indicate other sources applied to and amount of funding support applied for, or if entitlement from these sources has been used.  If no other source available, please indicate)</w:t>
            </w:r>
            <w:r>
              <w:t>.</w:t>
            </w:r>
          </w:p>
        </w:tc>
      </w:tr>
      <w:tr w:rsidR="00071DA2" w14:paraId="3932BFFD" w14:textId="77777777" w:rsidTr="1B9D34BE">
        <w:tc>
          <w:tcPr>
            <w:tcW w:w="9085" w:type="dxa"/>
            <w:gridSpan w:val="11"/>
          </w:tcPr>
          <w:p w14:paraId="287FA61D" w14:textId="77777777" w:rsidR="00071DA2" w:rsidRDefault="00071DA2" w:rsidP="001D6D7C">
            <w:pPr>
              <w:pStyle w:val="Title"/>
              <w:jc w:val="left"/>
              <w:rPr>
                <w:sz w:val="22"/>
                <w:szCs w:val="22"/>
                <w:lang w:val="it-IT"/>
              </w:rPr>
            </w:pPr>
          </w:p>
          <w:p w14:paraId="44146DDE" w14:textId="77777777" w:rsidR="00071DA2" w:rsidRDefault="00071DA2" w:rsidP="001D6D7C">
            <w:pPr>
              <w:pStyle w:val="Title"/>
              <w:jc w:val="left"/>
              <w:rPr>
                <w:sz w:val="22"/>
                <w:szCs w:val="22"/>
                <w:lang w:val="it-IT"/>
              </w:rPr>
            </w:pPr>
          </w:p>
          <w:p w14:paraId="5EC7B47D" w14:textId="77777777" w:rsidR="00071DA2" w:rsidRDefault="00071DA2" w:rsidP="001D6D7C">
            <w:pPr>
              <w:pStyle w:val="Title"/>
              <w:jc w:val="left"/>
              <w:rPr>
                <w:sz w:val="22"/>
                <w:szCs w:val="22"/>
                <w:lang w:val="it-IT"/>
              </w:rPr>
            </w:pPr>
          </w:p>
          <w:p w14:paraId="2E640D42" w14:textId="77777777" w:rsidR="00071DA2" w:rsidRDefault="00071DA2" w:rsidP="001D6D7C">
            <w:pPr>
              <w:pStyle w:val="Title"/>
              <w:jc w:val="left"/>
              <w:rPr>
                <w:sz w:val="22"/>
                <w:szCs w:val="22"/>
                <w:lang w:val="it-IT"/>
              </w:rPr>
            </w:pPr>
          </w:p>
          <w:p w14:paraId="4F5D5B64" w14:textId="77777777" w:rsidR="00071DA2" w:rsidRDefault="00071DA2" w:rsidP="001D6D7C">
            <w:pPr>
              <w:pStyle w:val="Title"/>
              <w:jc w:val="left"/>
              <w:rPr>
                <w:sz w:val="22"/>
                <w:szCs w:val="22"/>
                <w:lang w:val="it-IT"/>
              </w:rPr>
            </w:pPr>
          </w:p>
          <w:p w14:paraId="4B87F0EE" w14:textId="77777777" w:rsidR="00071DA2" w:rsidRPr="005F72ED" w:rsidRDefault="00071DA2" w:rsidP="001D6D7C">
            <w:pPr>
              <w:pStyle w:val="Title"/>
              <w:jc w:val="left"/>
              <w:rPr>
                <w:sz w:val="22"/>
                <w:szCs w:val="22"/>
                <w:lang w:val="it-IT"/>
              </w:rPr>
            </w:pPr>
          </w:p>
        </w:tc>
      </w:tr>
      <w:tr w:rsidR="00071DA2" w14:paraId="33A29B96" w14:textId="77777777" w:rsidTr="1B9D34BE">
        <w:tc>
          <w:tcPr>
            <w:tcW w:w="9085" w:type="dxa"/>
            <w:gridSpan w:val="11"/>
            <w:shd w:val="clear" w:color="auto" w:fill="C00000"/>
          </w:tcPr>
          <w:p w14:paraId="2B6A99FF" w14:textId="77777777" w:rsidR="00071DA2" w:rsidRDefault="00071DA2" w:rsidP="001D6D7C"/>
        </w:tc>
      </w:tr>
      <w:tr w:rsidR="00071DA2" w14:paraId="2A027EFB" w14:textId="77777777" w:rsidTr="1B9D34BE">
        <w:tc>
          <w:tcPr>
            <w:tcW w:w="4817" w:type="dxa"/>
            <w:gridSpan w:val="6"/>
          </w:tcPr>
          <w:p w14:paraId="00379C11" w14:textId="77777777" w:rsidR="00071DA2" w:rsidRPr="00134496" w:rsidRDefault="00071DA2" w:rsidP="001D6D7C">
            <w:pPr>
              <w:rPr>
                <w:b/>
                <w:bCs/>
              </w:rPr>
            </w:pPr>
          </w:p>
          <w:p w14:paraId="706AF218" w14:textId="77777777" w:rsidR="00071DA2" w:rsidRPr="00134496" w:rsidRDefault="00071DA2" w:rsidP="001D6D7C">
            <w:pPr>
              <w:rPr>
                <w:b/>
                <w:bCs/>
              </w:rPr>
            </w:pPr>
            <w:r w:rsidRPr="00134496">
              <w:rPr>
                <w:b/>
                <w:bCs/>
              </w:rPr>
              <w:t>Signature of Applicant:</w:t>
            </w:r>
          </w:p>
        </w:tc>
        <w:tc>
          <w:tcPr>
            <w:tcW w:w="4268" w:type="dxa"/>
            <w:gridSpan w:val="5"/>
          </w:tcPr>
          <w:p w14:paraId="51D66C38" w14:textId="77777777" w:rsidR="00071DA2" w:rsidRDefault="00071DA2" w:rsidP="001D6D7C"/>
        </w:tc>
      </w:tr>
      <w:tr w:rsidR="00071DA2" w14:paraId="5918CFAF" w14:textId="77777777" w:rsidTr="1B9D34BE">
        <w:tc>
          <w:tcPr>
            <w:tcW w:w="4817" w:type="dxa"/>
            <w:gridSpan w:val="6"/>
          </w:tcPr>
          <w:p w14:paraId="3CCE2678" w14:textId="77777777" w:rsidR="00071DA2" w:rsidRPr="00134496" w:rsidRDefault="00071DA2" w:rsidP="001D6D7C">
            <w:pPr>
              <w:rPr>
                <w:b/>
                <w:bCs/>
              </w:rPr>
            </w:pPr>
          </w:p>
          <w:p w14:paraId="4BA6A7C7" w14:textId="77777777" w:rsidR="00071DA2" w:rsidRPr="00134496" w:rsidRDefault="00071DA2" w:rsidP="001D6D7C">
            <w:pPr>
              <w:rPr>
                <w:b/>
                <w:bCs/>
              </w:rPr>
            </w:pPr>
            <w:r w:rsidRPr="00134496">
              <w:rPr>
                <w:b/>
                <w:bCs/>
              </w:rPr>
              <w:t xml:space="preserve">Print Name in Block Capitals: </w:t>
            </w:r>
          </w:p>
        </w:tc>
        <w:tc>
          <w:tcPr>
            <w:tcW w:w="4268" w:type="dxa"/>
            <w:gridSpan w:val="5"/>
          </w:tcPr>
          <w:p w14:paraId="537F637F" w14:textId="77777777" w:rsidR="00071DA2" w:rsidRDefault="00071DA2" w:rsidP="001D6D7C"/>
        </w:tc>
      </w:tr>
      <w:tr w:rsidR="00071DA2" w14:paraId="3341B70C" w14:textId="77777777" w:rsidTr="1B9D34BE">
        <w:tc>
          <w:tcPr>
            <w:tcW w:w="4817" w:type="dxa"/>
            <w:gridSpan w:val="6"/>
          </w:tcPr>
          <w:p w14:paraId="27E45088" w14:textId="77777777" w:rsidR="00071DA2" w:rsidRDefault="00071DA2" w:rsidP="001D6D7C"/>
          <w:p w14:paraId="7CF230B8" w14:textId="77777777" w:rsidR="00071DA2" w:rsidRPr="00134496" w:rsidRDefault="00071DA2" w:rsidP="001D6D7C">
            <w:pPr>
              <w:rPr>
                <w:b/>
                <w:bCs/>
              </w:rPr>
            </w:pPr>
            <w:r w:rsidRPr="00134496">
              <w:rPr>
                <w:b/>
                <w:bCs/>
              </w:rPr>
              <w:t xml:space="preserve">Date: </w:t>
            </w:r>
          </w:p>
        </w:tc>
        <w:tc>
          <w:tcPr>
            <w:tcW w:w="4268" w:type="dxa"/>
            <w:gridSpan w:val="5"/>
          </w:tcPr>
          <w:p w14:paraId="7243EF56" w14:textId="77777777" w:rsidR="00071DA2" w:rsidRDefault="00071DA2" w:rsidP="001D6D7C"/>
        </w:tc>
      </w:tr>
      <w:tr w:rsidR="00071DA2" w14:paraId="63632560" w14:textId="77777777" w:rsidTr="1B9D34BE">
        <w:tc>
          <w:tcPr>
            <w:tcW w:w="9085" w:type="dxa"/>
            <w:gridSpan w:val="11"/>
          </w:tcPr>
          <w:p w14:paraId="7B18041F" w14:textId="77777777" w:rsidR="00071DA2" w:rsidRPr="00895B80" w:rsidRDefault="00071DA2" w:rsidP="001D6D7C">
            <w:pPr>
              <w:rPr>
                <w:sz w:val="18"/>
                <w:szCs w:val="18"/>
              </w:rPr>
            </w:pPr>
            <w:r w:rsidRPr="00895B80">
              <w:rPr>
                <w:color w:val="FF0000"/>
                <w:sz w:val="18"/>
                <w:szCs w:val="18"/>
              </w:rPr>
              <w:t>NB: by signing this form you are stating that you have not previousl</w:t>
            </w:r>
            <w:r>
              <w:rPr>
                <w:color w:val="FF0000"/>
                <w:sz w:val="18"/>
                <w:szCs w:val="18"/>
              </w:rPr>
              <w:t>y</w:t>
            </w:r>
            <w:r w:rsidRPr="00895B80">
              <w:rPr>
                <w:color w:val="FF0000"/>
                <w:sz w:val="18"/>
                <w:szCs w:val="18"/>
              </w:rPr>
              <w:t xml:space="preserve"> applied for support from the School of Medicine, Dentistry and Biomedical Sciences Scholarships during the current academic year.</w:t>
            </w:r>
          </w:p>
        </w:tc>
      </w:tr>
      <w:tr w:rsidR="00071DA2" w14:paraId="58FAEAAA" w14:textId="77777777" w:rsidTr="1B9D34BE">
        <w:tc>
          <w:tcPr>
            <w:tcW w:w="9085" w:type="dxa"/>
            <w:gridSpan w:val="11"/>
            <w:shd w:val="clear" w:color="auto" w:fill="C00000"/>
          </w:tcPr>
          <w:p w14:paraId="6D9DC77D" w14:textId="77777777" w:rsidR="00071DA2" w:rsidRDefault="00071DA2" w:rsidP="001D6D7C"/>
        </w:tc>
      </w:tr>
      <w:tr w:rsidR="00071DA2" w14:paraId="18D7C9DB" w14:textId="77777777" w:rsidTr="1B9D34BE">
        <w:tc>
          <w:tcPr>
            <w:tcW w:w="9085" w:type="dxa"/>
            <w:gridSpan w:val="11"/>
          </w:tcPr>
          <w:p w14:paraId="029492FE" w14:textId="77777777" w:rsidR="00071DA2" w:rsidRPr="00895B80" w:rsidRDefault="00071DA2" w:rsidP="001D6D7C">
            <w:pPr>
              <w:rPr>
                <w:b/>
                <w:bCs/>
              </w:rPr>
            </w:pPr>
            <w:r w:rsidRPr="00895B80">
              <w:rPr>
                <w:b/>
                <w:bCs/>
              </w:rPr>
              <w:t xml:space="preserve">Supporting Statement / Recommendation by Research/Education </w:t>
            </w:r>
            <w:r>
              <w:rPr>
                <w:b/>
                <w:bCs/>
              </w:rPr>
              <w:t>Supervisor</w:t>
            </w:r>
            <w:r w:rsidRPr="00895B80">
              <w:rPr>
                <w:b/>
                <w:bCs/>
              </w:rPr>
              <w:t>:</w:t>
            </w:r>
          </w:p>
        </w:tc>
      </w:tr>
      <w:tr w:rsidR="00071DA2" w14:paraId="3A10C5B2" w14:textId="77777777" w:rsidTr="1B9D34BE">
        <w:tc>
          <w:tcPr>
            <w:tcW w:w="9085" w:type="dxa"/>
            <w:gridSpan w:val="11"/>
          </w:tcPr>
          <w:p w14:paraId="29679727" w14:textId="77777777" w:rsidR="00071DA2" w:rsidRDefault="00071DA2" w:rsidP="001D6D7C"/>
          <w:p w14:paraId="49BCE19A" w14:textId="77777777" w:rsidR="00966DF2" w:rsidRDefault="00966DF2" w:rsidP="00966DF2">
            <w:pPr>
              <w:ind w:left="0" w:firstLine="0"/>
            </w:pPr>
          </w:p>
          <w:p w14:paraId="061E6D51" w14:textId="77777777" w:rsidR="00071DA2" w:rsidRDefault="00071DA2" w:rsidP="001D6D7C"/>
          <w:p w14:paraId="3DCE592D" w14:textId="77777777" w:rsidR="00071DA2" w:rsidRDefault="00071DA2" w:rsidP="001D6D7C"/>
          <w:p w14:paraId="4D4B0116" w14:textId="77777777" w:rsidR="00BC7ADA" w:rsidRDefault="00BC7ADA" w:rsidP="001D6D7C"/>
          <w:p w14:paraId="2482130B" w14:textId="77777777" w:rsidR="00BC7ADA" w:rsidRDefault="00BC7ADA" w:rsidP="001D6D7C"/>
          <w:p w14:paraId="737BE80B" w14:textId="77777777" w:rsidR="00BC7ADA" w:rsidRDefault="00BC7ADA" w:rsidP="001D6D7C"/>
          <w:p w14:paraId="59629A72" w14:textId="77777777" w:rsidR="00BC7ADA" w:rsidRDefault="00BC7ADA" w:rsidP="001D6D7C"/>
          <w:p w14:paraId="58546E1A" w14:textId="77777777" w:rsidR="00BC7ADA" w:rsidRDefault="00BC7ADA" w:rsidP="001D6D7C"/>
        </w:tc>
      </w:tr>
      <w:tr w:rsidR="00071DA2" w14:paraId="1220EC1C" w14:textId="77777777" w:rsidTr="1B9D34BE">
        <w:tc>
          <w:tcPr>
            <w:tcW w:w="4573" w:type="dxa"/>
            <w:gridSpan w:val="5"/>
          </w:tcPr>
          <w:p w14:paraId="307D06DF" w14:textId="77777777" w:rsidR="00071DA2" w:rsidRPr="00134496" w:rsidRDefault="00071DA2" w:rsidP="001D6D7C">
            <w:pPr>
              <w:rPr>
                <w:b/>
                <w:bCs/>
              </w:rPr>
            </w:pPr>
          </w:p>
          <w:p w14:paraId="477D5E3F" w14:textId="77777777" w:rsidR="00071DA2" w:rsidRDefault="00071DA2" w:rsidP="001D6D7C">
            <w:r w:rsidRPr="00134496">
              <w:rPr>
                <w:b/>
                <w:bCs/>
              </w:rPr>
              <w:t xml:space="preserve">Signature of </w:t>
            </w:r>
            <w:r>
              <w:rPr>
                <w:b/>
                <w:bCs/>
              </w:rPr>
              <w:t>Supervisor</w:t>
            </w:r>
            <w:r w:rsidRPr="00134496">
              <w:rPr>
                <w:b/>
                <w:bCs/>
              </w:rPr>
              <w:t>:</w:t>
            </w:r>
          </w:p>
        </w:tc>
        <w:tc>
          <w:tcPr>
            <w:tcW w:w="4512" w:type="dxa"/>
            <w:gridSpan w:val="6"/>
          </w:tcPr>
          <w:p w14:paraId="2F956A6F" w14:textId="77777777" w:rsidR="00071DA2" w:rsidRDefault="00071DA2" w:rsidP="001D6D7C"/>
        </w:tc>
      </w:tr>
      <w:tr w:rsidR="00071DA2" w14:paraId="405BF50F" w14:textId="77777777" w:rsidTr="1B9D34BE">
        <w:tc>
          <w:tcPr>
            <w:tcW w:w="4573" w:type="dxa"/>
            <w:gridSpan w:val="5"/>
          </w:tcPr>
          <w:p w14:paraId="140EA21A" w14:textId="77777777" w:rsidR="00071DA2" w:rsidRPr="00134496" w:rsidRDefault="00071DA2" w:rsidP="001D6D7C">
            <w:pPr>
              <w:rPr>
                <w:b/>
                <w:bCs/>
              </w:rPr>
            </w:pPr>
          </w:p>
          <w:p w14:paraId="106D6E34" w14:textId="77777777" w:rsidR="00071DA2" w:rsidRPr="00134496" w:rsidRDefault="00071DA2" w:rsidP="001D6D7C">
            <w:pPr>
              <w:rPr>
                <w:b/>
                <w:bCs/>
              </w:rPr>
            </w:pPr>
            <w:r w:rsidRPr="00134496">
              <w:rPr>
                <w:b/>
                <w:bCs/>
              </w:rPr>
              <w:t xml:space="preserve">Print Name in Block Capitals: </w:t>
            </w:r>
          </w:p>
        </w:tc>
        <w:tc>
          <w:tcPr>
            <w:tcW w:w="4512" w:type="dxa"/>
            <w:gridSpan w:val="6"/>
          </w:tcPr>
          <w:p w14:paraId="5129818E" w14:textId="77777777" w:rsidR="00071DA2" w:rsidRDefault="00071DA2" w:rsidP="001D6D7C"/>
        </w:tc>
      </w:tr>
      <w:tr w:rsidR="00071DA2" w14:paraId="2E63B790" w14:textId="77777777" w:rsidTr="1B9D34BE">
        <w:tc>
          <w:tcPr>
            <w:tcW w:w="4573" w:type="dxa"/>
            <w:gridSpan w:val="5"/>
          </w:tcPr>
          <w:p w14:paraId="22D51D70" w14:textId="77777777" w:rsidR="00071DA2" w:rsidRDefault="00071DA2" w:rsidP="001D6D7C"/>
          <w:p w14:paraId="64D7151F" w14:textId="77777777" w:rsidR="00071DA2" w:rsidRPr="00134496" w:rsidRDefault="00071DA2" w:rsidP="001D6D7C">
            <w:pPr>
              <w:rPr>
                <w:b/>
                <w:bCs/>
              </w:rPr>
            </w:pPr>
            <w:r w:rsidRPr="00134496">
              <w:rPr>
                <w:b/>
                <w:bCs/>
              </w:rPr>
              <w:t xml:space="preserve">Date: </w:t>
            </w:r>
          </w:p>
        </w:tc>
        <w:tc>
          <w:tcPr>
            <w:tcW w:w="4512" w:type="dxa"/>
            <w:gridSpan w:val="6"/>
          </w:tcPr>
          <w:p w14:paraId="2A523263" w14:textId="77777777" w:rsidR="00071DA2" w:rsidRDefault="00071DA2" w:rsidP="001D6D7C"/>
        </w:tc>
      </w:tr>
      <w:tr w:rsidR="00DD0EE7" w:rsidRPr="00DD0EE7" w14:paraId="25069D96" w14:textId="77777777" w:rsidTr="1B9D34BE">
        <w:tc>
          <w:tcPr>
            <w:tcW w:w="9085" w:type="dxa"/>
            <w:gridSpan w:val="11"/>
            <w:shd w:val="clear" w:color="auto" w:fill="C00000"/>
          </w:tcPr>
          <w:p w14:paraId="3FC9D520" w14:textId="77777777" w:rsidR="00FA00D1" w:rsidRPr="00DD0EE7" w:rsidRDefault="00FA00D1" w:rsidP="00FA00D1">
            <w:pPr>
              <w:pStyle w:val="BodyText3"/>
              <w:shd w:val="clear" w:color="auto" w:fill="auto"/>
              <w:rPr>
                <w:color w:val="FFFFFF" w:themeColor="background1"/>
              </w:rPr>
            </w:pPr>
            <w:r w:rsidRPr="00DD0EE7">
              <w:rPr>
                <w:color w:val="FFFFFF" w:themeColor="background1"/>
              </w:rPr>
              <w:t>NB:  This form will be circulated to members of the INSPIRE Scholarships Committee.  Following the meeting, your application will be retained in the School Office for approximately 3 years.  The Minutes of the meetings which include summaries of the applications received will be held for approximately 10 years.  Successful applications will be reported to the University’s Scholarships &amp; Awards Group</w:t>
            </w:r>
          </w:p>
          <w:p w14:paraId="4285E09C" w14:textId="77777777" w:rsidR="00071DA2" w:rsidRPr="00DD0EE7" w:rsidRDefault="00071DA2" w:rsidP="001D6D7C">
            <w:pPr>
              <w:rPr>
                <w:color w:val="FFFFFF" w:themeColor="background1"/>
              </w:rPr>
            </w:pPr>
          </w:p>
        </w:tc>
      </w:tr>
    </w:tbl>
    <w:p w14:paraId="09D83FF7" w14:textId="77777777" w:rsidR="00071DA2" w:rsidRPr="009E37F1" w:rsidRDefault="00071DA2" w:rsidP="00071DA2"/>
    <w:p w14:paraId="03F5EBEC" w14:textId="77777777" w:rsidR="00FA00D1" w:rsidRDefault="00FA00D1">
      <w:pPr>
        <w:spacing w:after="0" w:line="259" w:lineRule="auto"/>
        <w:ind w:left="0" w:right="7" w:firstLine="0"/>
        <w:jc w:val="center"/>
      </w:pPr>
    </w:p>
    <w:bookmarkStart w:id="0" w:name="_Guidance_Notes"/>
    <w:bookmarkEnd w:id="0"/>
    <w:p w14:paraId="1EF3BB73" w14:textId="0397C2F7" w:rsidR="00CB2FFE" w:rsidRDefault="000107EB">
      <w:pPr>
        <w:pStyle w:val="Heading1"/>
        <w:ind w:left="0" w:right="64" w:firstLine="0"/>
        <w:jc w:val="center"/>
      </w:pPr>
      <w:r>
        <w:rPr>
          <w:b w:val="0"/>
          <w:i w:val="0"/>
          <w:u w:val="single" w:color="000000"/>
        </w:rPr>
        <w:fldChar w:fldCharType="begin"/>
      </w:r>
      <w:r>
        <w:rPr>
          <w:b w:val="0"/>
          <w:i w:val="0"/>
          <w:u w:val="single" w:color="000000"/>
        </w:rPr>
        <w:instrText>HYPERLINK  \l "_top"</w:instrText>
      </w:r>
      <w:r>
        <w:rPr>
          <w:b w:val="0"/>
          <w:i w:val="0"/>
          <w:u w:val="single" w:color="000000"/>
        </w:rPr>
      </w:r>
      <w:r>
        <w:rPr>
          <w:b w:val="0"/>
          <w:i w:val="0"/>
          <w:u w:val="single" w:color="000000"/>
        </w:rPr>
        <w:fldChar w:fldCharType="separate"/>
      </w:r>
      <w:r w:rsidR="00552C0D" w:rsidRPr="000107EB">
        <w:rPr>
          <w:rStyle w:val="Hyperlink"/>
          <w:b w:val="0"/>
          <w:i w:val="0"/>
        </w:rPr>
        <w:t xml:space="preserve">Guidance </w:t>
      </w:r>
      <w:r w:rsidR="0029622D">
        <w:rPr>
          <w:rStyle w:val="Hyperlink"/>
          <w:b w:val="0"/>
          <w:i w:val="0"/>
        </w:rPr>
        <w:t>Policy</w:t>
      </w:r>
      <w:r>
        <w:rPr>
          <w:b w:val="0"/>
          <w:i w:val="0"/>
          <w:u w:val="single" w:color="000000"/>
        </w:rPr>
        <w:fldChar w:fldCharType="end"/>
      </w:r>
      <w:r w:rsidR="0029622D">
        <w:rPr>
          <w:b w:val="0"/>
          <w:i w:val="0"/>
          <w:u w:val="single" w:color="000000"/>
        </w:rPr>
        <w:t xml:space="preserve"> </w:t>
      </w:r>
    </w:p>
    <w:p w14:paraId="7D9C8C97" w14:textId="1051DAA2" w:rsidR="00CB2FFE" w:rsidRDefault="0070736C" w:rsidP="009D5F57">
      <w:pPr>
        <w:spacing w:after="0" w:line="259" w:lineRule="auto"/>
        <w:ind w:left="0" w:right="7" w:firstLine="0"/>
        <w:jc w:val="center"/>
      </w:pPr>
      <w:r>
        <w:t xml:space="preserve">  </w:t>
      </w:r>
    </w:p>
    <w:p w14:paraId="79CA77BC" w14:textId="77777777" w:rsidR="00CB2FFE" w:rsidRDefault="0070736C">
      <w:pPr>
        <w:pStyle w:val="Heading2"/>
        <w:ind w:left="-5" w:right="0"/>
      </w:pPr>
      <w:r>
        <w:t xml:space="preserve">1. Purpose </w:t>
      </w:r>
    </w:p>
    <w:p w14:paraId="4D4E568B" w14:textId="77777777" w:rsidR="00976254" w:rsidRDefault="00976254" w:rsidP="00976254">
      <w:pPr>
        <w:pStyle w:val="paragraph"/>
        <w:spacing w:before="0" w:beforeAutospacing="0" w:after="0" w:afterAutospacing="0"/>
        <w:ind w:left="555"/>
        <w:textAlignment w:val="baseline"/>
        <w:rPr>
          <w:rFonts w:ascii="Segoe UI" w:hAnsi="Segoe UI" w:cs="Segoe UI"/>
          <w:sz w:val="18"/>
          <w:szCs w:val="18"/>
        </w:rPr>
      </w:pPr>
      <w:r>
        <w:rPr>
          <w:rStyle w:val="eop"/>
          <w:rFonts w:ascii="Arial" w:hAnsi="Arial" w:cs="Arial"/>
          <w:sz w:val="22"/>
          <w:szCs w:val="22"/>
        </w:rPr>
        <w:t> </w:t>
      </w:r>
    </w:p>
    <w:p w14:paraId="515AF51A" w14:textId="73529C38" w:rsidR="00976254" w:rsidRDefault="00976254" w:rsidP="00F22D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Queen’s University of Belfast (The </w:t>
      </w:r>
      <w:r>
        <w:rPr>
          <w:rStyle w:val="findhit"/>
          <w:rFonts w:ascii="Arial" w:hAnsi="Arial" w:cs="Arial"/>
          <w:sz w:val="22"/>
          <w:szCs w:val="22"/>
        </w:rPr>
        <w:t>Lead</w:t>
      </w:r>
      <w:r>
        <w:rPr>
          <w:rStyle w:val="normaltextrun"/>
          <w:rFonts w:ascii="Arial" w:hAnsi="Arial" w:cs="Arial"/>
          <w:sz w:val="22"/>
          <w:szCs w:val="22"/>
        </w:rPr>
        <w:t xml:space="preserve">) have been awarded funds from the Academy of Medical Sciences INSPIRE Scheme, supported by the </w:t>
      </w:r>
      <w:proofErr w:type="spellStart"/>
      <w:r>
        <w:rPr>
          <w:rStyle w:val="normaltextrun"/>
          <w:rFonts w:ascii="Arial" w:hAnsi="Arial" w:cs="Arial"/>
          <w:sz w:val="22"/>
          <w:szCs w:val="22"/>
        </w:rPr>
        <w:t>Wellcome</w:t>
      </w:r>
      <w:proofErr w:type="spellEnd"/>
      <w:r>
        <w:rPr>
          <w:rStyle w:val="normaltextrun"/>
          <w:rFonts w:ascii="Arial" w:hAnsi="Arial" w:cs="Arial"/>
          <w:sz w:val="22"/>
          <w:szCs w:val="22"/>
        </w:rPr>
        <w:t xml:space="preserve"> Trust (the “Funder”) to host student engagement events and activities for Clinical Academic Medicine.  </w:t>
      </w:r>
      <w:r>
        <w:rPr>
          <w:rStyle w:val="eop"/>
          <w:rFonts w:ascii="Arial" w:hAnsi="Arial" w:cs="Arial"/>
          <w:sz w:val="22"/>
          <w:szCs w:val="22"/>
        </w:rPr>
        <w:t> </w:t>
      </w:r>
    </w:p>
    <w:p w14:paraId="6760634D" w14:textId="4F2D616F" w:rsidR="00CB2FFE" w:rsidRDefault="0070736C">
      <w:pPr>
        <w:spacing w:after="0" w:line="259" w:lineRule="auto"/>
        <w:ind w:left="0" w:firstLine="0"/>
        <w:jc w:val="left"/>
      </w:pPr>
      <w:r>
        <w:t xml:space="preserve"> </w:t>
      </w:r>
    </w:p>
    <w:p w14:paraId="77CE727C" w14:textId="4536F393" w:rsidR="00CB2FFE" w:rsidRDefault="00177232">
      <w:pPr>
        <w:ind w:right="53"/>
      </w:pPr>
      <w:r>
        <w:t xml:space="preserve">20 grants of </w:t>
      </w:r>
      <w:r w:rsidR="004948A1">
        <w:t xml:space="preserve">up to </w:t>
      </w:r>
      <w:r>
        <w:t xml:space="preserve">£250 are available </w:t>
      </w:r>
      <w:r w:rsidR="004948A1">
        <w:t xml:space="preserve">which are intended </w:t>
      </w:r>
      <w:r w:rsidR="00976254">
        <w:t xml:space="preserve">to offer financial support to </w:t>
      </w:r>
      <w:r w:rsidR="008D4C37">
        <w:t>undergraduate medical and dental students</w:t>
      </w:r>
      <w:r w:rsidR="00976254">
        <w:t xml:space="preserve"> </w:t>
      </w:r>
      <w:r w:rsidR="00233A6E">
        <w:t xml:space="preserve">wishing </w:t>
      </w:r>
      <w:r w:rsidR="00976254">
        <w:t xml:space="preserve">to present their work at national and international conferences.  </w:t>
      </w:r>
    </w:p>
    <w:p w14:paraId="460B065E" w14:textId="77777777" w:rsidR="00CB2FFE" w:rsidRDefault="0070736C">
      <w:pPr>
        <w:spacing w:after="0" w:line="259" w:lineRule="auto"/>
        <w:ind w:left="0" w:firstLine="0"/>
        <w:jc w:val="left"/>
      </w:pPr>
      <w:r>
        <w:t xml:space="preserve"> </w:t>
      </w:r>
    </w:p>
    <w:p w14:paraId="30001FC9" w14:textId="77777777" w:rsidR="00CB2FFE" w:rsidRDefault="0070736C">
      <w:pPr>
        <w:pStyle w:val="Heading2"/>
        <w:ind w:left="-5" w:right="0"/>
      </w:pPr>
      <w:r>
        <w:t xml:space="preserve">2. Eligibility  </w:t>
      </w:r>
    </w:p>
    <w:p w14:paraId="0FD0417B" w14:textId="77777777" w:rsidR="00CB2FFE" w:rsidRDefault="0070736C">
      <w:pPr>
        <w:spacing w:after="0" w:line="259" w:lineRule="auto"/>
        <w:ind w:left="0" w:firstLine="0"/>
        <w:jc w:val="left"/>
      </w:pPr>
      <w:r>
        <w:t xml:space="preserve"> </w:t>
      </w:r>
    </w:p>
    <w:p w14:paraId="436CCEE5" w14:textId="77777777" w:rsidR="00CB2FFE" w:rsidRDefault="0070736C">
      <w:pPr>
        <w:ind w:right="53"/>
      </w:pPr>
      <w:r>
        <w:t xml:space="preserve">At the time of application, you must be: </w:t>
      </w:r>
    </w:p>
    <w:p w14:paraId="5B090211" w14:textId="77777777" w:rsidR="00976254" w:rsidRDefault="00976254">
      <w:pPr>
        <w:ind w:right="53"/>
      </w:pPr>
    </w:p>
    <w:p w14:paraId="122CFDF9" w14:textId="73B39D97" w:rsidR="00976254" w:rsidRPr="00527FA2" w:rsidRDefault="00DF677D" w:rsidP="00F22D2D">
      <w:pPr>
        <w:pStyle w:val="ListParagraph"/>
        <w:numPr>
          <w:ilvl w:val="0"/>
          <w:numId w:val="5"/>
        </w:numPr>
        <w:ind w:right="53"/>
      </w:pPr>
      <w:r>
        <w:t>a</w:t>
      </w:r>
      <w:r w:rsidR="00976254">
        <w:t xml:space="preserve"> </w:t>
      </w:r>
      <w:r w:rsidR="00976254" w:rsidRPr="00527FA2">
        <w:t xml:space="preserve">student currently registered as a medical or dental student at </w:t>
      </w:r>
      <w:r w:rsidR="00976254" w:rsidRPr="00527FA2">
        <w:rPr>
          <w:rStyle w:val="normaltextrun"/>
        </w:rPr>
        <w:t>Queen’s University of Belfast</w:t>
      </w:r>
      <w:r w:rsidR="0019450B" w:rsidRPr="00527FA2">
        <w:rPr>
          <w:rStyle w:val="normaltextrun"/>
        </w:rPr>
        <w:t xml:space="preserve">. </w:t>
      </w:r>
    </w:p>
    <w:p w14:paraId="4049FE69" w14:textId="77777777" w:rsidR="00CB2FFE" w:rsidRPr="00527FA2" w:rsidRDefault="0070736C">
      <w:pPr>
        <w:spacing w:after="0" w:line="259" w:lineRule="auto"/>
        <w:ind w:left="0" w:firstLine="0"/>
        <w:jc w:val="left"/>
      </w:pPr>
      <w:r w:rsidRPr="00527FA2">
        <w:t xml:space="preserve">  </w:t>
      </w:r>
    </w:p>
    <w:p w14:paraId="4C09C9FB" w14:textId="3C6E8957" w:rsidR="00CB2FFE" w:rsidRPr="00527FA2" w:rsidRDefault="0070736C" w:rsidP="009D5F57">
      <w:pPr>
        <w:spacing w:line="320" w:lineRule="auto"/>
        <w:ind w:left="730" w:right="1423"/>
        <w:jc w:val="left"/>
      </w:pPr>
      <w:r w:rsidRPr="00527FA2">
        <w:t xml:space="preserve">  and be </w:t>
      </w:r>
      <w:r w:rsidR="009D5F57" w:rsidRPr="00527FA2">
        <w:br/>
      </w:r>
    </w:p>
    <w:p w14:paraId="2E9689D0" w14:textId="5A2BAAA2" w:rsidR="00CB2FFE" w:rsidRDefault="0070736C" w:rsidP="00F22D2D">
      <w:pPr>
        <w:pStyle w:val="ListParagraph"/>
        <w:numPr>
          <w:ilvl w:val="0"/>
          <w:numId w:val="5"/>
        </w:numPr>
        <w:spacing w:after="76"/>
        <w:ind w:right="53"/>
      </w:pPr>
      <w:r w:rsidRPr="00527FA2">
        <w:t xml:space="preserve">the presenting author of a paper / poster or running a workshop at a Conference / Symposium (acceptance of the abstract is desirable at the time of application). </w:t>
      </w:r>
      <w:r w:rsidR="00083D7A">
        <w:br/>
      </w:r>
    </w:p>
    <w:p w14:paraId="6CA27777" w14:textId="77777777" w:rsidR="00CB2FFE" w:rsidRDefault="0070736C">
      <w:pPr>
        <w:pStyle w:val="Heading2"/>
        <w:spacing w:after="59"/>
        <w:ind w:left="-5" w:right="0"/>
      </w:pPr>
      <w:r>
        <w:t xml:space="preserve">3. Regulations  </w:t>
      </w:r>
    </w:p>
    <w:p w14:paraId="2FCDFD07" w14:textId="77777777" w:rsidR="00CB2FFE" w:rsidRDefault="0070736C">
      <w:pPr>
        <w:spacing w:after="0" w:line="259" w:lineRule="auto"/>
        <w:ind w:left="720" w:firstLine="0"/>
        <w:jc w:val="left"/>
      </w:pPr>
      <w:r>
        <w:rPr>
          <w:b/>
        </w:rPr>
        <w:t xml:space="preserve"> </w:t>
      </w:r>
    </w:p>
    <w:p w14:paraId="0C70C57F" w14:textId="67B99DFE" w:rsidR="00CB2FFE" w:rsidRDefault="0070736C">
      <w:pPr>
        <w:numPr>
          <w:ilvl w:val="0"/>
          <w:numId w:val="2"/>
        </w:numPr>
        <w:ind w:right="53" w:hanging="720"/>
      </w:pPr>
      <w:r>
        <w:t xml:space="preserve">Applications should be submitted using the form available </w:t>
      </w:r>
      <w:r w:rsidR="00976254">
        <w:t>from the Postgraduate &amp; Professional Development Office (</w:t>
      </w:r>
      <w:hyperlink r:id="rId16" w:history="1">
        <w:r w:rsidR="00976254" w:rsidRPr="005917AC">
          <w:rPr>
            <w:rStyle w:val="Hyperlink"/>
          </w:rPr>
          <w:t>pgoffice.smdb@qub.ac.uk</w:t>
        </w:r>
      </w:hyperlink>
      <w:r w:rsidR="00976254">
        <w:t>)</w:t>
      </w:r>
      <w:r w:rsidR="001A2F26">
        <w:t xml:space="preserve"> </w:t>
      </w:r>
      <w:r>
        <w:t xml:space="preserve">by the specified dates prior to </w:t>
      </w:r>
      <w:r w:rsidR="001A2F26">
        <w:t>the</w:t>
      </w:r>
      <w:r w:rsidR="00976254">
        <w:t xml:space="preserve"> </w:t>
      </w:r>
      <w:r w:rsidR="001A2F26">
        <w:t xml:space="preserve">INSPIRE </w:t>
      </w:r>
      <w:r>
        <w:t xml:space="preserve">Scholarships Committee meeting and prior to the date of the conference.  The deadlines for receipt of applications are: </w:t>
      </w:r>
    </w:p>
    <w:p w14:paraId="0BA00060" w14:textId="7EAA8687" w:rsidR="0077D516" w:rsidRDefault="0077D516" w:rsidP="6615514D">
      <w:pPr>
        <w:ind w:right="53"/>
        <w:rPr>
          <w:color w:val="000000" w:themeColor="text1"/>
        </w:rPr>
      </w:pPr>
    </w:p>
    <w:p w14:paraId="61E49B5B" w14:textId="64AB9B63" w:rsidR="7AA729D3" w:rsidRDefault="7AA729D3" w:rsidP="44B3DCA7">
      <w:pPr>
        <w:numPr>
          <w:ilvl w:val="1"/>
          <w:numId w:val="2"/>
        </w:numPr>
        <w:ind w:right="53" w:hanging="360"/>
        <w:rPr>
          <w:color w:val="000000" w:themeColor="text1"/>
        </w:rPr>
      </w:pPr>
      <w:r w:rsidRPr="44B3DCA7">
        <w:rPr>
          <w:color w:val="000000" w:themeColor="text1"/>
        </w:rPr>
        <w:t>Tuesday</w:t>
      </w:r>
      <w:r w:rsidRPr="07F9C366">
        <w:rPr>
          <w:color w:val="000000" w:themeColor="text1"/>
        </w:rPr>
        <w:t xml:space="preserve"> </w:t>
      </w:r>
      <w:r w:rsidR="00714807">
        <w:rPr>
          <w:color w:val="000000" w:themeColor="text1"/>
        </w:rPr>
        <w:t>14</w:t>
      </w:r>
      <w:r w:rsidRPr="07F9C366">
        <w:rPr>
          <w:color w:val="000000" w:themeColor="text1"/>
        </w:rPr>
        <w:t xml:space="preserve"> May 2024</w:t>
      </w:r>
      <w:r w:rsidR="00D23A98">
        <w:rPr>
          <w:color w:val="000000" w:themeColor="text1"/>
        </w:rPr>
        <w:t>, 4pm</w:t>
      </w:r>
      <w:r w:rsidRPr="3E45CA13">
        <w:rPr>
          <w:color w:val="000000" w:themeColor="text1"/>
        </w:rPr>
        <w:t xml:space="preserve"> </w:t>
      </w:r>
    </w:p>
    <w:p w14:paraId="32360C4E" w14:textId="6188B048" w:rsidR="00EE0354" w:rsidRDefault="006B4087" w:rsidP="44B3DCA7">
      <w:pPr>
        <w:numPr>
          <w:ilvl w:val="1"/>
          <w:numId w:val="2"/>
        </w:numPr>
        <w:ind w:right="53" w:hanging="360"/>
        <w:rPr>
          <w:color w:val="000000" w:themeColor="text1"/>
        </w:rPr>
      </w:pPr>
      <w:r>
        <w:rPr>
          <w:color w:val="000000" w:themeColor="text1"/>
        </w:rPr>
        <w:t>Tuesday 3 December 2024</w:t>
      </w:r>
      <w:r w:rsidR="00D23A98">
        <w:rPr>
          <w:color w:val="000000" w:themeColor="text1"/>
        </w:rPr>
        <w:t>, 4pm</w:t>
      </w:r>
    </w:p>
    <w:p w14:paraId="5EB49A08" w14:textId="55F5E851" w:rsidR="009D5F57" w:rsidRDefault="009D5F57" w:rsidP="009D5F57">
      <w:pPr>
        <w:numPr>
          <w:ilvl w:val="1"/>
          <w:numId w:val="2"/>
        </w:numPr>
        <w:ind w:right="53" w:hanging="360"/>
        <w:rPr>
          <w:color w:val="000000" w:themeColor="text1"/>
        </w:rPr>
      </w:pPr>
      <w:r w:rsidRPr="44B3DCA7">
        <w:rPr>
          <w:color w:val="000000" w:themeColor="text1"/>
        </w:rPr>
        <w:t>Thursday 2</w:t>
      </w:r>
      <w:r>
        <w:rPr>
          <w:color w:val="000000" w:themeColor="text1"/>
        </w:rPr>
        <w:t>7</w:t>
      </w:r>
      <w:r w:rsidRPr="44B3DCA7">
        <w:rPr>
          <w:color w:val="000000" w:themeColor="text1"/>
        </w:rPr>
        <w:t xml:space="preserve"> February 202</w:t>
      </w:r>
      <w:r>
        <w:rPr>
          <w:color w:val="000000" w:themeColor="text1"/>
        </w:rPr>
        <w:t>5</w:t>
      </w:r>
      <w:r w:rsidR="00D23A98">
        <w:rPr>
          <w:color w:val="000000" w:themeColor="text1"/>
        </w:rPr>
        <w:t>, 4pm</w:t>
      </w:r>
      <w:r w:rsidRPr="44B3DCA7">
        <w:rPr>
          <w:color w:val="000000" w:themeColor="text1"/>
        </w:rPr>
        <w:t xml:space="preserve"> </w:t>
      </w:r>
    </w:p>
    <w:p w14:paraId="0E2EFF00" w14:textId="7BC8B293" w:rsidR="00CB2FFE" w:rsidRDefault="00CB2FFE" w:rsidP="0022150E">
      <w:pPr>
        <w:ind w:left="-10" w:right="53" w:firstLine="0"/>
      </w:pPr>
    </w:p>
    <w:p w14:paraId="3BF96B15" w14:textId="729ABD59" w:rsidR="00CB2FFE" w:rsidRDefault="0070736C">
      <w:pPr>
        <w:spacing w:after="0" w:line="259" w:lineRule="auto"/>
        <w:ind w:left="1080" w:firstLine="0"/>
        <w:jc w:val="left"/>
      </w:pPr>
      <w:r>
        <w:rPr>
          <w:b/>
          <w:color w:val="FF0000"/>
          <w:u w:val="single" w:color="FF0000"/>
        </w:rPr>
        <w:t xml:space="preserve">Retrospective applications </w:t>
      </w:r>
      <w:r w:rsidR="001D11C6">
        <w:rPr>
          <w:b/>
          <w:color w:val="FF0000"/>
          <w:u w:val="single" w:color="FF0000"/>
        </w:rPr>
        <w:t xml:space="preserve">which would have been eligible for a previous funding round </w:t>
      </w:r>
      <w:r>
        <w:rPr>
          <w:b/>
          <w:color w:val="FF0000"/>
          <w:u w:val="single" w:color="FF0000"/>
        </w:rPr>
        <w:t>will not be considered.</w:t>
      </w:r>
      <w:r>
        <w:rPr>
          <w:b/>
          <w:color w:val="FF0000"/>
        </w:rPr>
        <w:t xml:space="preserve"> </w:t>
      </w:r>
      <w:r w:rsidR="001D11C6">
        <w:rPr>
          <w:b/>
          <w:color w:val="FF0000"/>
        </w:rPr>
        <w:t>The conference attendance should be imminent or have occurred after the last funding deadline.</w:t>
      </w:r>
    </w:p>
    <w:p w14:paraId="5E1B4498" w14:textId="0B127CD9" w:rsidR="00CB2FFE" w:rsidRDefault="0070736C">
      <w:pPr>
        <w:spacing w:after="0" w:line="259" w:lineRule="auto"/>
        <w:ind w:left="0" w:firstLine="0"/>
        <w:jc w:val="left"/>
      </w:pPr>
      <w:r>
        <w:rPr>
          <w:rFonts w:ascii="Times New Roman" w:eastAsia="Times New Roman" w:hAnsi="Times New Roman" w:cs="Times New Roman"/>
          <w:sz w:val="20"/>
        </w:rPr>
        <w:t xml:space="preserve"> </w:t>
      </w:r>
    </w:p>
    <w:p w14:paraId="572363BE" w14:textId="77777777" w:rsidR="00CB2FFE" w:rsidRDefault="0070736C">
      <w:pPr>
        <w:numPr>
          <w:ilvl w:val="0"/>
          <w:numId w:val="2"/>
        </w:numPr>
        <w:spacing w:after="93"/>
        <w:ind w:right="53" w:hanging="720"/>
      </w:pPr>
      <w:r>
        <w:t xml:space="preserve">The School Scholarships Committee meetings will normally be held within two weeks following each deadline.  Applicants will receive written confirmation of the outcome of their application within 10 working days of the Committee meeting. </w:t>
      </w:r>
    </w:p>
    <w:p w14:paraId="05787B3A" w14:textId="3CC68BDC" w:rsidR="00CB2FFE" w:rsidRDefault="00CB2FFE">
      <w:pPr>
        <w:spacing w:after="0" w:line="259" w:lineRule="auto"/>
        <w:ind w:left="360" w:firstLine="0"/>
        <w:jc w:val="left"/>
      </w:pPr>
    </w:p>
    <w:p w14:paraId="1FEAAD45" w14:textId="23A15C26" w:rsidR="00CB2FFE" w:rsidRDefault="0070736C" w:rsidP="0087140B">
      <w:pPr>
        <w:numPr>
          <w:ilvl w:val="0"/>
          <w:numId w:val="2"/>
        </w:numPr>
        <w:ind w:right="53" w:hanging="720"/>
      </w:pPr>
      <w:r>
        <w:t xml:space="preserve">Only one application per academic year (1 August – 31 July) for any individual will be considered to present work at a conference or meeting. </w:t>
      </w:r>
      <w:r w:rsidR="00A00DFB">
        <w:t xml:space="preserve"> </w:t>
      </w:r>
    </w:p>
    <w:p w14:paraId="0905F1A2" w14:textId="77777777" w:rsidR="00CB2FFE" w:rsidRDefault="0070736C">
      <w:pPr>
        <w:numPr>
          <w:ilvl w:val="0"/>
          <w:numId w:val="2"/>
        </w:numPr>
        <w:spacing w:after="81"/>
        <w:ind w:right="53" w:hanging="720"/>
      </w:pPr>
      <w:r>
        <w:rPr>
          <w:b/>
        </w:rPr>
        <w:t xml:space="preserve">One electronic copy </w:t>
      </w:r>
      <w:r>
        <w:t xml:space="preserve">of the application form should be submitted, together with a copy of the abstract and supporting documentation. Acceptance of an abstract is desirable at the time of application, otherwise funds can be recommended but will not be released until this is received. </w:t>
      </w:r>
    </w:p>
    <w:p w14:paraId="065A8C24" w14:textId="50D3D91F" w:rsidR="00F464C1" w:rsidRPr="00527FA2" w:rsidRDefault="0070736C" w:rsidP="00256520">
      <w:pPr>
        <w:numPr>
          <w:ilvl w:val="0"/>
          <w:numId w:val="2"/>
        </w:numPr>
        <w:spacing w:after="0" w:line="243" w:lineRule="auto"/>
        <w:ind w:right="53" w:hanging="720"/>
      </w:pPr>
      <w:r>
        <w:t xml:space="preserve">Please note that funding is not </w:t>
      </w:r>
      <w:proofErr w:type="gramStart"/>
      <w:r>
        <w:t>guaranteed</w:t>
      </w:r>
      <w:proofErr w:type="gramEnd"/>
      <w:r>
        <w:t xml:space="preserve"> and each application will be considered on its own merit; in the case that funding for the remainder of the academic year is limited, the </w:t>
      </w:r>
      <w:r w:rsidR="008C0287">
        <w:t xml:space="preserve">INSPIRE </w:t>
      </w:r>
      <w:r>
        <w:t xml:space="preserve">Scholarships Committee will </w:t>
      </w:r>
      <w:r w:rsidR="00256520">
        <w:t xml:space="preserve">apply additional criteria.  In the event of there being no suitable </w:t>
      </w:r>
      <w:r w:rsidR="00F464C1" w:rsidRPr="00083D7A">
        <w:t>applications of sufficient merit, the Committee may not make an award in the current round</w:t>
      </w:r>
      <w:r w:rsidR="00F464C1">
        <w:t xml:space="preserve">. </w:t>
      </w:r>
    </w:p>
    <w:p w14:paraId="18AB2B70" w14:textId="5ABEF05B" w:rsidR="00CB2FFE" w:rsidRDefault="00CB2FFE">
      <w:pPr>
        <w:spacing w:after="0" w:line="259" w:lineRule="auto"/>
        <w:ind w:left="0" w:firstLine="0"/>
        <w:jc w:val="left"/>
      </w:pPr>
    </w:p>
    <w:p w14:paraId="79AE298C" w14:textId="77777777" w:rsidR="00CB2FFE" w:rsidRDefault="0070736C">
      <w:pPr>
        <w:pStyle w:val="Heading2"/>
        <w:ind w:left="370" w:right="0"/>
      </w:pPr>
      <w:r>
        <w:t xml:space="preserve">3. Costs </w:t>
      </w:r>
    </w:p>
    <w:p w14:paraId="297CD31A" w14:textId="77777777" w:rsidR="00CB2FFE" w:rsidRDefault="0070736C">
      <w:pPr>
        <w:spacing w:after="0" w:line="259" w:lineRule="auto"/>
        <w:ind w:left="720" w:firstLine="0"/>
        <w:jc w:val="left"/>
      </w:pPr>
      <w:r>
        <w:rPr>
          <w:b/>
        </w:rPr>
        <w:t xml:space="preserve"> </w:t>
      </w:r>
    </w:p>
    <w:p w14:paraId="7E1A495A" w14:textId="77777777" w:rsidR="007259F5" w:rsidRDefault="007259F5" w:rsidP="007259F5">
      <w:pPr>
        <w:spacing w:after="0" w:line="259" w:lineRule="auto"/>
        <w:ind w:left="720" w:firstLine="0"/>
        <w:jc w:val="left"/>
      </w:pPr>
    </w:p>
    <w:p w14:paraId="517D06D8" w14:textId="77777777" w:rsidR="007259F5" w:rsidRDefault="007259F5" w:rsidP="007259F5">
      <w:pPr>
        <w:numPr>
          <w:ilvl w:val="0"/>
          <w:numId w:val="3"/>
        </w:numPr>
        <w:ind w:right="53" w:hanging="720"/>
      </w:pPr>
      <w:r>
        <w:t xml:space="preserve">20 grants of £250 are available to support conference registration fees, travel and subsistence and are intended to offer financial support to encourage undergraduate medical and dental students to present their work at national and international conferences.  </w:t>
      </w:r>
    </w:p>
    <w:p w14:paraId="447C5DC4" w14:textId="77777777" w:rsidR="007259F5" w:rsidRDefault="007259F5" w:rsidP="007259F5">
      <w:pPr>
        <w:spacing w:after="0" w:line="259" w:lineRule="auto"/>
        <w:ind w:left="0" w:firstLine="0"/>
        <w:jc w:val="left"/>
      </w:pPr>
    </w:p>
    <w:p w14:paraId="10AC7A19" w14:textId="69C78649" w:rsidR="00CB2FFE" w:rsidRDefault="0070736C" w:rsidP="00847660">
      <w:pPr>
        <w:numPr>
          <w:ilvl w:val="0"/>
          <w:numId w:val="3"/>
        </w:numPr>
        <w:ind w:right="53" w:hanging="720"/>
      </w:pPr>
      <w:r>
        <w:t xml:space="preserve">Applicants must provide a full breakdown of all relevant estimated expenses, justifying costs and providing quotations as appropriate.  Estimates must be based on the most </w:t>
      </w:r>
      <w:proofErr w:type="gramStart"/>
      <w:r>
        <w:t>cost effective</w:t>
      </w:r>
      <w:proofErr w:type="gramEnd"/>
      <w:r>
        <w:t xml:space="preserve"> accommodation and fares</w:t>
      </w:r>
      <w:r w:rsidR="00847660">
        <w:t>.</w:t>
      </w:r>
    </w:p>
    <w:p w14:paraId="53732F03" w14:textId="77777777" w:rsidR="00847660" w:rsidRDefault="00847660" w:rsidP="00847660">
      <w:pPr>
        <w:ind w:left="1065" w:right="53" w:firstLine="0"/>
      </w:pPr>
    </w:p>
    <w:p w14:paraId="43D4BC9E" w14:textId="77777777" w:rsidR="00CB2FFE" w:rsidRDefault="0070736C">
      <w:pPr>
        <w:numPr>
          <w:ilvl w:val="0"/>
          <w:numId w:val="3"/>
        </w:numPr>
        <w:ind w:right="53" w:hanging="720"/>
      </w:pPr>
      <w:r>
        <w:t xml:space="preserve">Advantage should be taken of ‘Early Bird’ registration rates if available and therefore timely applications are recommended. </w:t>
      </w:r>
    </w:p>
    <w:p w14:paraId="5354C154" w14:textId="77777777" w:rsidR="00CB2FFE" w:rsidRDefault="0070736C">
      <w:pPr>
        <w:spacing w:after="0" w:line="259" w:lineRule="auto"/>
        <w:ind w:left="360" w:firstLine="0"/>
        <w:jc w:val="left"/>
      </w:pPr>
      <w:r>
        <w:t xml:space="preserve"> </w:t>
      </w:r>
    </w:p>
    <w:p w14:paraId="75899BBD" w14:textId="77777777" w:rsidR="00CB2FFE" w:rsidRDefault="0070736C">
      <w:pPr>
        <w:numPr>
          <w:ilvl w:val="0"/>
          <w:numId w:val="3"/>
        </w:numPr>
        <w:ind w:right="53" w:hanging="720"/>
      </w:pPr>
      <w:r>
        <w:t xml:space="preserve">Membership Fees, conference dinners, satellite visits and events incidental to the main conference programme will not be funded.  </w:t>
      </w:r>
    </w:p>
    <w:p w14:paraId="3B2894E7" w14:textId="77777777" w:rsidR="00CB2FFE" w:rsidRDefault="0070736C">
      <w:pPr>
        <w:spacing w:after="0" w:line="259" w:lineRule="auto"/>
        <w:ind w:left="720" w:firstLine="0"/>
        <w:jc w:val="left"/>
      </w:pPr>
      <w:r>
        <w:rPr>
          <w:rFonts w:ascii="Times New Roman" w:eastAsia="Times New Roman" w:hAnsi="Times New Roman" w:cs="Times New Roman"/>
        </w:rPr>
        <w:t xml:space="preserve"> </w:t>
      </w:r>
    </w:p>
    <w:p w14:paraId="1EE5237C" w14:textId="77777777" w:rsidR="00CB2FFE" w:rsidRDefault="0070736C">
      <w:pPr>
        <w:numPr>
          <w:ilvl w:val="0"/>
          <w:numId w:val="3"/>
        </w:numPr>
        <w:ind w:right="53" w:hanging="720"/>
      </w:pPr>
      <w:r>
        <w:t xml:space="preserve">If foreign currency is used, the exchange rate and sterling value must be specified.  </w:t>
      </w:r>
    </w:p>
    <w:p w14:paraId="578EFD0D" w14:textId="77777777" w:rsidR="00CB2FFE" w:rsidRDefault="0070736C">
      <w:pPr>
        <w:spacing w:after="0" w:line="259" w:lineRule="auto"/>
        <w:ind w:left="720" w:firstLine="0"/>
        <w:jc w:val="left"/>
      </w:pPr>
      <w:r>
        <w:rPr>
          <w:rFonts w:ascii="Times New Roman" w:eastAsia="Times New Roman" w:hAnsi="Times New Roman" w:cs="Times New Roman"/>
        </w:rPr>
        <w:t xml:space="preserve"> </w:t>
      </w:r>
    </w:p>
    <w:p w14:paraId="238EAD9F" w14:textId="6A3EA67B" w:rsidR="00CB2FFE" w:rsidRDefault="0070736C">
      <w:pPr>
        <w:numPr>
          <w:ilvl w:val="0"/>
          <w:numId w:val="3"/>
        </w:numPr>
        <w:ind w:right="53" w:hanging="720"/>
      </w:pPr>
      <w:r>
        <w:t xml:space="preserve">Applicants should be as accurate as possible in estimating costs as the maximum award will be based on the estimated costs in the application (within the maximum rate available (see vii).  </w:t>
      </w:r>
      <w:r w:rsidR="00534D68">
        <w:t xml:space="preserve"> </w:t>
      </w:r>
    </w:p>
    <w:p w14:paraId="33A774B2" w14:textId="77777777" w:rsidR="00CB2FFE" w:rsidRDefault="0070736C">
      <w:pPr>
        <w:spacing w:after="0" w:line="259" w:lineRule="auto"/>
        <w:ind w:left="360" w:firstLine="0"/>
        <w:jc w:val="left"/>
      </w:pPr>
      <w:r>
        <w:t xml:space="preserve"> </w:t>
      </w:r>
    </w:p>
    <w:p w14:paraId="1B3F8C5C" w14:textId="77777777" w:rsidR="007259F5" w:rsidRDefault="00E11D4F" w:rsidP="007259F5">
      <w:pPr>
        <w:numPr>
          <w:ilvl w:val="0"/>
          <w:numId w:val="3"/>
        </w:numPr>
        <w:ind w:right="53" w:hanging="720"/>
      </w:pPr>
      <w:r>
        <w:t xml:space="preserve">It is not possible to provide advance payment of any funding awarded under these scholarships.  Payment of the </w:t>
      </w:r>
      <w:r w:rsidR="00722580">
        <w:t xml:space="preserve">award will only be released on production of the claim form, accompanied by receipts.  Further details will be provided in the award letter.  </w:t>
      </w:r>
      <w:r w:rsidR="00F743A7">
        <w:t xml:space="preserve"> </w:t>
      </w:r>
      <w:r w:rsidR="0070736C">
        <w:t xml:space="preserve"> If the actual costs incurred are lower than those estimated and awarded, the actual amount spent is all that will be </w:t>
      </w:r>
      <w:r w:rsidR="005F36F9">
        <w:t>paid</w:t>
      </w:r>
      <w:r w:rsidR="0070736C">
        <w:t xml:space="preserve">. </w:t>
      </w:r>
    </w:p>
    <w:p w14:paraId="6FF8566C" w14:textId="77777777" w:rsidR="007259F5" w:rsidRDefault="007259F5" w:rsidP="007259F5">
      <w:pPr>
        <w:pStyle w:val="ListParagraph"/>
      </w:pPr>
    </w:p>
    <w:p w14:paraId="7AD4CC11" w14:textId="17185347" w:rsidR="00CB2FFE" w:rsidRDefault="0070736C" w:rsidP="007259F5">
      <w:pPr>
        <w:numPr>
          <w:ilvl w:val="0"/>
          <w:numId w:val="3"/>
        </w:numPr>
        <w:ind w:right="53" w:hanging="720"/>
      </w:pPr>
      <w:r>
        <w:lastRenderedPageBreak/>
        <w:t xml:space="preserve">The following maximum subsistence allowances and receipted hotel accommodation will be paid (where meals/accommodation is not included in the Conference Registration/Package costed separately): </w:t>
      </w:r>
    </w:p>
    <w:p w14:paraId="5157E01E" w14:textId="77777777" w:rsidR="007111A8" w:rsidRDefault="007111A8" w:rsidP="007111A8">
      <w:pPr>
        <w:ind w:left="0" w:right="53" w:firstLine="0"/>
      </w:pPr>
    </w:p>
    <w:p w14:paraId="4235C6C4" w14:textId="77777777" w:rsidR="006E6D04" w:rsidRDefault="006E6D04" w:rsidP="007111A8">
      <w:pPr>
        <w:pStyle w:val="Heading1"/>
        <w:ind w:left="-5"/>
      </w:pPr>
      <w:r>
        <w:t xml:space="preserve">Day Subsistence </w:t>
      </w:r>
      <w:r>
        <w:rPr>
          <w:b w:val="0"/>
        </w:rPr>
        <w:t xml:space="preserve"> </w:t>
      </w:r>
    </w:p>
    <w:p w14:paraId="24172432" w14:textId="77777777" w:rsidR="006E6D04" w:rsidRDefault="006E6D04" w:rsidP="007111A8">
      <w:pPr>
        <w:ind w:right="53"/>
      </w:pPr>
      <w:r>
        <w:t xml:space="preserve">More than 5 hours £5.00 </w:t>
      </w:r>
    </w:p>
    <w:p w14:paraId="26D46796" w14:textId="77777777" w:rsidR="006E6D04" w:rsidRDefault="006E6D04" w:rsidP="007111A8">
      <w:pPr>
        <w:ind w:right="53"/>
      </w:pPr>
      <w:r>
        <w:t xml:space="preserve">More than 10 hours £10.00  </w:t>
      </w:r>
    </w:p>
    <w:p w14:paraId="3D969BAA" w14:textId="77777777" w:rsidR="006E6D04" w:rsidRDefault="006E6D04" w:rsidP="007111A8">
      <w:pPr>
        <w:ind w:right="53"/>
      </w:pPr>
      <w:r>
        <w:t xml:space="preserve">More than 15 hours (extending beyond 8pm, and including dinner) £25.00 </w:t>
      </w:r>
    </w:p>
    <w:p w14:paraId="55DEAF1C" w14:textId="77777777" w:rsidR="006E6D04" w:rsidRDefault="006E6D04" w:rsidP="007111A8">
      <w:pPr>
        <w:spacing w:after="0" w:line="259" w:lineRule="auto"/>
        <w:ind w:left="0" w:firstLine="0"/>
        <w:jc w:val="left"/>
      </w:pPr>
      <w:r>
        <w:rPr>
          <w:b/>
        </w:rPr>
        <w:t xml:space="preserve"> </w:t>
      </w:r>
    </w:p>
    <w:p w14:paraId="5AF0A3A8" w14:textId="77777777" w:rsidR="006E6D04" w:rsidRDefault="006E6D04" w:rsidP="007111A8">
      <w:pPr>
        <w:pStyle w:val="Heading1"/>
        <w:ind w:left="-5"/>
      </w:pPr>
      <w:r>
        <w:t xml:space="preserve">Overnight Subsistence  </w:t>
      </w:r>
    </w:p>
    <w:p w14:paraId="5CC33FBE" w14:textId="77777777" w:rsidR="006E6D04" w:rsidRDefault="006E6D04" w:rsidP="007111A8">
      <w:pPr>
        <w:spacing w:after="0" w:line="259" w:lineRule="auto"/>
        <w:ind w:left="0" w:firstLine="0"/>
        <w:jc w:val="left"/>
      </w:pPr>
      <w:r>
        <w:rPr>
          <w:i/>
        </w:rPr>
        <w:t xml:space="preserve"> </w:t>
      </w:r>
    </w:p>
    <w:p w14:paraId="190F1B3C" w14:textId="14401DC6" w:rsidR="006E6D04" w:rsidRDefault="006E6D04" w:rsidP="00FE7969">
      <w:pPr>
        <w:ind w:right="53"/>
      </w:pPr>
      <w:r>
        <w:t xml:space="preserve">Where an overnight stay is necessary, an overnight subsistence allowance of £25 may be claimed, in addition to accommodation costs, to cover lunch and an evening meal (where these are not included in the Conference Registration/Package). Where an overnight allowance is claimed you may not claim the day subsistence allowances referred to above, nor any additional receipted meal or incidental costs.  </w:t>
      </w:r>
      <w:r>
        <w:rPr>
          <w:b/>
        </w:rPr>
        <w:t xml:space="preserve"> </w:t>
      </w:r>
    </w:p>
    <w:p w14:paraId="1B25CF6F" w14:textId="42EA9B7F" w:rsidR="00256520" w:rsidRDefault="00256520" w:rsidP="00256520">
      <w:pPr>
        <w:pStyle w:val="ListParagraph"/>
      </w:pPr>
    </w:p>
    <w:p w14:paraId="4E0118EB" w14:textId="6D2EF0FE" w:rsidR="00256520" w:rsidRPr="00BA1EED" w:rsidRDefault="00256520" w:rsidP="00256520">
      <w:pPr>
        <w:ind w:right="53"/>
        <w:rPr>
          <w:b/>
          <w:bCs/>
        </w:rPr>
      </w:pPr>
      <w:r w:rsidRPr="00BA1EED">
        <w:rPr>
          <w:b/>
          <w:bCs/>
        </w:rPr>
        <w:t>4.</w:t>
      </w:r>
      <w:r w:rsidRPr="00BA1EED">
        <w:rPr>
          <w:b/>
          <w:bCs/>
        </w:rPr>
        <w:tab/>
      </w:r>
      <w:r w:rsidR="008729A5" w:rsidRPr="00BA1EED">
        <w:rPr>
          <w:b/>
          <w:bCs/>
        </w:rPr>
        <w:t>Privacy Notice</w:t>
      </w:r>
    </w:p>
    <w:p w14:paraId="6F5525E5" w14:textId="77777777" w:rsidR="00A35C11" w:rsidRDefault="00A35C11" w:rsidP="00A35C11">
      <w:pPr>
        <w:spacing w:after="0" w:line="259" w:lineRule="auto"/>
        <w:jc w:val="left"/>
      </w:pPr>
    </w:p>
    <w:p w14:paraId="70180B73" w14:textId="7DEB3A5E" w:rsidR="00E158F3" w:rsidRDefault="001D11C6" w:rsidP="00A35C11">
      <w:pPr>
        <w:spacing w:after="0" w:line="259" w:lineRule="auto"/>
        <w:jc w:val="left"/>
      </w:pPr>
      <w:r>
        <w:t>All</w:t>
      </w:r>
      <w:r w:rsidR="00E158F3">
        <w:t xml:space="preserve"> Clinical Academic Medicine </w:t>
      </w:r>
      <w:r w:rsidR="00FE7969">
        <w:t>activities</w:t>
      </w:r>
      <w:r>
        <w:t xml:space="preserve"> f</w:t>
      </w:r>
      <w:r w:rsidR="00E158F3">
        <w:t xml:space="preserve">unded by </w:t>
      </w:r>
      <w:r w:rsidR="00BA1EED">
        <w:t xml:space="preserve">the Academic of Medical Sciences INSPIRE Round 6 </w:t>
      </w:r>
      <w:r>
        <w:t>are covered by</w:t>
      </w:r>
      <w:r w:rsidR="00BA1EED">
        <w:t xml:space="preserve"> this </w:t>
      </w:r>
      <w:hyperlink r:id="rId17" w:history="1">
        <w:r w:rsidR="00BA1EED" w:rsidRPr="00BA1EED">
          <w:rPr>
            <w:rStyle w:val="Hyperlink"/>
          </w:rPr>
          <w:t>privacy notice</w:t>
        </w:r>
      </w:hyperlink>
      <w:r w:rsidR="00BA1EED">
        <w:t xml:space="preserve">.  </w:t>
      </w:r>
    </w:p>
    <w:p w14:paraId="277DD92F" w14:textId="05F2FC29" w:rsidR="00CB2FFE" w:rsidRDefault="00CB2FFE" w:rsidP="006E6D04">
      <w:pPr>
        <w:spacing w:after="0" w:line="259" w:lineRule="auto"/>
        <w:jc w:val="left"/>
      </w:pPr>
    </w:p>
    <w:sectPr w:rsidR="00CB2FFE" w:rsidSect="00800CD3">
      <w:footerReference w:type="default" r:id="rId18"/>
      <w:pgSz w:w="11906" w:h="16838"/>
      <w:pgMar w:top="993" w:right="1371" w:bottom="1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F9AC8" w14:textId="77777777" w:rsidR="00427A04" w:rsidRDefault="00427A04" w:rsidP="003F1923">
      <w:pPr>
        <w:spacing w:after="0" w:line="240" w:lineRule="auto"/>
      </w:pPr>
      <w:r>
        <w:separator/>
      </w:r>
    </w:p>
  </w:endnote>
  <w:endnote w:type="continuationSeparator" w:id="0">
    <w:p w14:paraId="1CE16E08" w14:textId="77777777" w:rsidR="00427A04" w:rsidRDefault="00427A04" w:rsidP="003F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232556"/>
      <w:docPartObj>
        <w:docPartGallery w:val="Page Numbers (Bottom of Page)"/>
        <w:docPartUnique/>
      </w:docPartObj>
    </w:sdtPr>
    <w:sdtEndPr>
      <w:rPr>
        <w:noProof/>
      </w:rPr>
    </w:sdtEndPr>
    <w:sdtContent>
      <w:p w14:paraId="30D4E118" w14:textId="261E33AB" w:rsidR="003F1923" w:rsidRDefault="003F19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4C87EC" w14:textId="77777777" w:rsidR="003F1923" w:rsidRDefault="003F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015E0" w14:textId="77777777" w:rsidR="00427A04" w:rsidRDefault="00427A04" w:rsidP="003F1923">
      <w:pPr>
        <w:spacing w:after="0" w:line="240" w:lineRule="auto"/>
      </w:pPr>
      <w:r>
        <w:separator/>
      </w:r>
    </w:p>
  </w:footnote>
  <w:footnote w:type="continuationSeparator" w:id="0">
    <w:p w14:paraId="19AEF99F" w14:textId="77777777" w:rsidR="00427A04" w:rsidRDefault="00427A04" w:rsidP="003F1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8DA"/>
    <w:multiLevelType w:val="hybridMultilevel"/>
    <w:tmpl w:val="97FC0B08"/>
    <w:lvl w:ilvl="0" w:tplc="D5E8E6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A4BEC"/>
    <w:multiLevelType w:val="hybridMultilevel"/>
    <w:tmpl w:val="D346B11E"/>
    <w:lvl w:ilvl="0" w:tplc="5948B0CC">
      <w:start w:val="1"/>
      <w:numFmt w:val="lowerRoman"/>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8EF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6D8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34B80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0CF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B62E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C0F5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38C6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16796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DE7BFE"/>
    <w:multiLevelType w:val="singleLevel"/>
    <w:tmpl w:val="6E0AF6B6"/>
    <w:lvl w:ilvl="0">
      <w:start w:val="1"/>
      <w:numFmt w:val="decimal"/>
      <w:lvlText w:val="%1."/>
      <w:legacy w:legacy="1" w:legacySpace="0" w:legacyIndent="360"/>
      <w:lvlJc w:val="left"/>
      <w:pPr>
        <w:ind w:left="360" w:hanging="360"/>
      </w:pPr>
      <w:rPr>
        <w:b w:val="0"/>
        <w:bCs/>
        <w:color w:val="auto"/>
      </w:rPr>
    </w:lvl>
  </w:abstractNum>
  <w:abstractNum w:abstractNumId="3" w15:restartNumberingAfterBreak="0">
    <w:nsid w:val="4E3227AA"/>
    <w:multiLevelType w:val="hybridMultilevel"/>
    <w:tmpl w:val="D07A695E"/>
    <w:lvl w:ilvl="0" w:tplc="B58E9FB6">
      <w:start w:val="1"/>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A144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2355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60D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83A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C051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62BF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B2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EE57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932DA0"/>
    <w:multiLevelType w:val="hybridMultilevel"/>
    <w:tmpl w:val="364A1ADE"/>
    <w:lvl w:ilvl="0" w:tplc="267CCDFC">
      <w:start w:val="1"/>
      <w:numFmt w:val="bullet"/>
      <w:lvlText w:val="•"/>
      <w:lvlJc w:val="left"/>
      <w:pPr>
        <w:tabs>
          <w:tab w:val="num" w:pos="720"/>
        </w:tabs>
        <w:ind w:left="720" w:hanging="360"/>
      </w:pPr>
      <w:rPr>
        <w:rFonts w:ascii="Arial" w:hAnsi="Arial" w:hint="default"/>
      </w:rPr>
    </w:lvl>
    <w:lvl w:ilvl="1" w:tplc="BB0E7DAE" w:tentative="1">
      <w:start w:val="1"/>
      <w:numFmt w:val="bullet"/>
      <w:lvlText w:val="•"/>
      <w:lvlJc w:val="left"/>
      <w:pPr>
        <w:tabs>
          <w:tab w:val="num" w:pos="1440"/>
        </w:tabs>
        <w:ind w:left="1440" w:hanging="360"/>
      </w:pPr>
      <w:rPr>
        <w:rFonts w:ascii="Arial" w:hAnsi="Arial" w:hint="default"/>
      </w:rPr>
    </w:lvl>
    <w:lvl w:ilvl="2" w:tplc="01B6E5B4" w:tentative="1">
      <w:start w:val="1"/>
      <w:numFmt w:val="bullet"/>
      <w:lvlText w:val="•"/>
      <w:lvlJc w:val="left"/>
      <w:pPr>
        <w:tabs>
          <w:tab w:val="num" w:pos="2160"/>
        </w:tabs>
        <w:ind w:left="2160" w:hanging="360"/>
      </w:pPr>
      <w:rPr>
        <w:rFonts w:ascii="Arial" w:hAnsi="Arial" w:hint="default"/>
      </w:rPr>
    </w:lvl>
    <w:lvl w:ilvl="3" w:tplc="B9FA650C" w:tentative="1">
      <w:start w:val="1"/>
      <w:numFmt w:val="bullet"/>
      <w:lvlText w:val="•"/>
      <w:lvlJc w:val="left"/>
      <w:pPr>
        <w:tabs>
          <w:tab w:val="num" w:pos="2880"/>
        </w:tabs>
        <w:ind w:left="2880" w:hanging="360"/>
      </w:pPr>
      <w:rPr>
        <w:rFonts w:ascii="Arial" w:hAnsi="Arial" w:hint="default"/>
      </w:rPr>
    </w:lvl>
    <w:lvl w:ilvl="4" w:tplc="02B2C134" w:tentative="1">
      <w:start w:val="1"/>
      <w:numFmt w:val="bullet"/>
      <w:lvlText w:val="•"/>
      <w:lvlJc w:val="left"/>
      <w:pPr>
        <w:tabs>
          <w:tab w:val="num" w:pos="3600"/>
        </w:tabs>
        <w:ind w:left="3600" w:hanging="360"/>
      </w:pPr>
      <w:rPr>
        <w:rFonts w:ascii="Arial" w:hAnsi="Arial" w:hint="default"/>
      </w:rPr>
    </w:lvl>
    <w:lvl w:ilvl="5" w:tplc="7430E25A" w:tentative="1">
      <w:start w:val="1"/>
      <w:numFmt w:val="bullet"/>
      <w:lvlText w:val="•"/>
      <w:lvlJc w:val="left"/>
      <w:pPr>
        <w:tabs>
          <w:tab w:val="num" w:pos="4320"/>
        </w:tabs>
        <w:ind w:left="4320" w:hanging="360"/>
      </w:pPr>
      <w:rPr>
        <w:rFonts w:ascii="Arial" w:hAnsi="Arial" w:hint="default"/>
      </w:rPr>
    </w:lvl>
    <w:lvl w:ilvl="6" w:tplc="13A2A7CC" w:tentative="1">
      <w:start w:val="1"/>
      <w:numFmt w:val="bullet"/>
      <w:lvlText w:val="•"/>
      <w:lvlJc w:val="left"/>
      <w:pPr>
        <w:tabs>
          <w:tab w:val="num" w:pos="5040"/>
        </w:tabs>
        <w:ind w:left="5040" w:hanging="360"/>
      </w:pPr>
      <w:rPr>
        <w:rFonts w:ascii="Arial" w:hAnsi="Arial" w:hint="default"/>
      </w:rPr>
    </w:lvl>
    <w:lvl w:ilvl="7" w:tplc="ABC677B6" w:tentative="1">
      <w:start w:val="1"/>
      <w:numFmt w:val="bullet"/>
      <w:lvlText w:val="•"/>
      <w:lvlJc w:val="left"/>
      <w:pPr>
        <w:tabs>
          <w:tab w:val="num" w:pos="5760"/>
        </w:tabs>
        <w:ind w:left="5760" w:hanging="360"/>
      </w:pPr>
      <w:rPr>
        <w:rFonts w:ascii="Arial" w:hAnsi="Arial" w:hint="default"/>
      </w:rPr>
    </w:lvl>
    <w:lvl w:ilvl="8" w:tplc="0C86D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4F3B69"/>
    <w:multiLevelType w:val="hybridMultilevel"/>
    <w:tmpl w:val="EE54C622"/>
    <w:lvl w:ilvl="0" w:tplc="8F124C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A7C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85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A86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C8A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1413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F459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27A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ADF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737C40"/>
    <w:multiLevelType w:val="hybridMultilevel"/>
    <w:tmpl w:val="D01A2236"/>
    <w:lvl w:ilvl="0" w:tplc="BB566A6E">
      <w:start w:val="1"/>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54769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AD4D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AE18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83C1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38BE7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5684B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A4F5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5D8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71883766">
    <w:abstractNumId w:val="1"/>
  </w:num>
  <w:num w:numId="2" w16cid:durableId="865874754">
    <w:abstractNumId w:val="6"/>
  </w:num>
  <w:num w:numId="3" w16cid:durableId="1865358094">
    <w:abstractNumId w:val="3"/>
  </w:num>
  <w:num w:numId="4" w16cid:durableId="2026051109">
    <w:abstractNumId w:val="5"/>
  </w:num>
  <w:num w:numId="5" w16cid:durableId="325786552">
    <w:abstractNumId w:val="0"/>
  </w:num>
  <w:num w:numId="6" w16cid:durableId="1005598165">
    <w:abstractNumId w:val="4"/>
  </w:num>
  <w:num w:numId="7" w16cid:durableId="132462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E"/>
    <w:rsid w:val="00002967"/>
    <w:rsid w:val="00006B2A"/>
    <w:rsid w:val="000107EB"/>
    <w:rsid w:val="00013AEC"/>
    <w:rsid w:val="0002037A"/>
    <w:rsid w:val="00032291"/>
    <w:rsid w:val="00036257"/>
    <w:rsid w:val="000615B8"/>
    <w:rsid w:val="00071DA2"/>
    <w:rsid w:val="00075B99"/>
    <w:rsid w:val="00083D7A"/>
    <w:rsid w:val="000A7899"/>
    <w:rsid w:val="000C2C75"/>
    <w:rsid w:val="001074FF"/>
    <w:rsid w:val="0012509E"/>
    <w:rsid w:val="00133D10"/>
    <w:rsid w:val="00145A94"/>
    <w:rsid w:val="00162344"/>
    <w:rsid w:val="00177232"/>
    <w:rsid w:val="00192454"/>
    <w:rsid w:val="00193141"/>
    <w:rsid w:val="0019450B"/>
    <w:rsid w:val="00195C18"/>
    <w:rsid w:val="001A2F26"/>
    <w:rsid w:val="001C6EB0"/>
    <w:rsid w:val="001D11C6"/>
    <w:rsid w:val="001F1D5B"/>
    <w:rsid w:val="00217F86"/>
    <w:rsid w:val="0022150E"/>
    <w:rsid w:val="002234E7"/>
    <w:rsid w:val="00233A6E"/>
    <w:rsid w:val="00256520"/>
    <w:rsid w:val="00290431"/>
    <w:rsid w:val="0029622D"/>
    <w:rsid w:val="002973B3"/>
    <w:rsid w:val="002A2A20"/>
    <w:rsid w:val="002B1698"/>
    <w:rsid w:val="002B446B"/>
    <w:rsid w:val="002B4A50"/>
    <w:rsid w:val="002F13A7"/>
    <w:rsid w:val="0031172A"/>
    <w:rsid w:val="00317CC5"/>
    <w:rsid w:val="003454E3"/>
    <w:rsid w:val="003948C6"/>
    <w:rsid w:val="003A2216"/>
    <w:rsid w:val="003B0D22"/>
    <w:rsid w:val="003B466C"/>
    <w:rsid w:val="003C2FA9"/>
    <w:rsid w:val="003E025E"/>
    <w:rsid w:val="003E1033"/>
    <w:rsid w:val="003F1766"/>
    <w:rsid w:val="003F1923"/>
    <w:rsid w:val="00427A04"/>
    <w:rsid w:val="00446E4E"/>
    <w:rsid w:val="0048147B"/>
    <w:rsid w:val="004948A1"/>
    <w:rsid w:val="00495914"/>
    <w:rsid w:val="004B6DCD"/>
    <w:rsid w:val="004D0D8C"/>
    <w:rsid w:val="004D4550"/>
    <w:rsid w:val="004E14F1"/>
    <w:rsid w:val="004E3672"/>
    <w:rsid w:val="004F1285"/>
    <w:rsid w:val="004F7426"/>
    <w:rsid w:val="00527FA2"/>
    <w:rsid w:val="00533430"/>
    <w:rsid w:val="00533A12"/>
    <w:rsid w:val="00534D68"/>
    <w:rsid w:val="00552C0D"/>
    <w:rsid w:val="0056523B"/>
    <w:rsid w:val="00584E55"/>
    <w:rsid w:val="005972BF"/>
    <w:rsid w:val="005F1701"/>
    <w:rsid w:val="005F36F9"/>
    <w:rsid w:val="005F6B1F"/>
    <w:rsid w:val="00625579"/>
    <w:rsid w:val="00634A60"/>
    <w:rsid w:val="00667FBE"/>
    <w:rsid w:val="006A01AB"/>
    <w:rsid w:val="006A6AA3"/>
    <w:rsid w:val="006B4087"/>
    <w:rsid w:val="006C6AF4"/>
    <w:rsid w:val="006D6959"/>
    <w:rsid w:val="006E07F8"/>
    <w:rsid w:val="006E46B0"/>
    <w:rsid w:val="006E6D04"/>
    <w:rsid w:val="0070337D"/>
    <w:rsid w:val="0070736C"/>
    <w:rsid w:val="007111A8"/>
    <w:rsid w:val="00714807"/>
    <w:rsid w:val="00722580"/>
    <w:rsid w:val="007259F5"/>
    <w:rsid w:val="00746B24"/>
    <w:rsid w:val="00752920"/>
    <w:rsid w:val="0075683B"/>
    <w:rsid w:val="0077D516"/>
    <w:rsid w:val="0078261B"/>
    <w:rsid w:val="00794664"/>
    <w:rsid w:val="007A06FD"/>
    <w:rsid w:val="007B22B8"/>
    <w:rsid w:val="007E0C13"/>
    <w:rsid w:val="007F1A27"/>
    <w:rsid w:val="007F5D92"/>
    <w:rsid w:val="00800CD3"/>
    <w:rsid w:val="00814455"/>
    <w:rsid w:val="00820F56"/>
    <w:rsid w:val="00847660"/>
    <w:rsid w:val="00861B75"/>
    <w:rsid w:val="0087140B"/>
    <w:rsid w:val="008729A5"/>
    <w:rsid w:val="008A42D8"/>
    <w:rsid w:val="008A7552"/>
    <w:rsid w:val="008C0287"/>
    <w:rsid w:val="008D4C37"/>
    <w:rsid w:val="008E0BE3"/>
    <w:rsid w:val="008F031D"/>
    <w:rsid w:val="00907B4F"/>
    <w:rsid w:val="00966DF2"/>
    <w:rsid w:val="00976254"/>
    <w:rsid w:val="009941F6"/>
    <w:rsid w:val="009A0315"/>
    <w:rsid w:val="009B713F"/>
    <w:rsid w:val="009C57C7"/>
    <w:rsid w:val="009D5F57"/>
    <w:rsid w:val="009E591E"/>
    <w:rsid w:val="009F05C3"/>
    <w:rsid w:val="009F5B11"/>
    <w:rsid w:val="00A0079C"/>
    <w:rsid w:val="00A00DFB"/>
    <w:rsid w:val="00A35C11"/>
    <w:rsid w:val="00A401C4"/>
    <w:rsid w:val="00A539CE"/>
    <w:rsid w:val="00A94B2E"/>
    <w:rsid w:val="00AA4718"/>
    <w:rsid w:val="00AA717A"/>
    <w:rsid w:val="00AC044D"/>
    <w:rsid w:val="00AC3C6F"/>
    <w:rsid w:val="00B014DA"/>
    <w:rsid w:val="00B01C00"/>
    <w:rsid w:val="00B13A3E"/>
    <w:rsid w:val="00B13F25"/>
    <w:rsid w:val="00B155B1"/>
    <w:rsid w:val="00B22423"/>
    <w:rsid w:val="00B30F73"/>
    <w:rsid w:val="00B376DA"/>
    <w:rsid w:val="00B423F2"/>
    <w:rsid w:val="00B4576B"/>
    <w:rsid w:val="00B4585F"/>
    <w:rsid w:val="00B476C6"/>
    <w:rsid w:val="00B83BBC"/>
    <w:rsid w:val="00B8596C"/>
    <w:rsid w:val="00B92548"/>
    <w:rsid w:val="00BA1EED"/>
    <w:rsid w:val="00BC7ADA"/>
    <w:rsid w:val="00C1196A"/>
    <w:rsid w:val="00C75AA6"/>
    <w:rsid w:val="00CB2FFE"/>
    <w:rsid w:val="00CB7227"/>
    <w:rsid w:val="00CF2EC9"/>
    <w:rsid w:val="00D05749"/>
    <w:rsid w:val="00D23A98"/>
    <w:rsid w:val="00D36124"/>
    <w:rsid w:val="00D53202"/>
    <w:rsid w:val="00D61AD7"/>
    <w:rsid w:val="00D70D43"/>
    <w:rsid w:val="00D83C76"/>
    <w:rsid w:val="00DA07A3"/>
    <w:rsid w:val="00DA2457"/>
    <w:rsid w:val="00DB79BF"/>
    <w:rsid w:val="00DD0EE7"/>
    <w:rsid w:val="00DD32A3"/>
    <w:rsid w:val="00DD7337"/>
    <w:rsid w:val="00DE2EAF"/>
    <w:rsid w:val="00DF677D"/>
    <w:rsid w:val="00E00A08"/>
    <w:rsid w:val="00E11D4F"/>
    <w:rsid w:val="00E13C99"/>
    <w:rsid w:val="00E1436E"/>
    <w:rsid w:val="00E158F3"/>
    <w:rsid w:val="00E308AF"/>
    <w:rsid w:val="00E5501F"/>
    <w:rsid w:val="00E87FF7"/>
    <w:rsid w:val="00E935A0"/>
    <w:rsid w:val="00EC50F9"/>
    <w:rsid w:val="00EE0354"/>
    <w:rsid w:val="00EE3FF9"/>
    <w:rsid w:val="00F115C5"/>
    <w:rsid w:val="00F22D2D"/>
    <w:rsid w:val="00F42B11"/>
    <w:rsid w:val="00F464C1"/>
    <w:rsid w:val="00F743A7"/>
    <w:rsid w:val="00F748B2"/>
    <w:rsid w:val="00F97F1F"/>
    <w:rsid w:val="00FA00D1"/>
    <w:rsid w:val="00FA5A1F"/>
    <w:rsid w:val="00FC1E44"/>
    <w:rsid w:val="00FD0A5E"/>
    <w:rsid w:val="00FD2DEE"/>
    <w:rsid w:val="00FD7783"/>
    <w:rsid w:val="00FE07D9"/>
    <w:rsid w:val="00FE7969"/>
    <w:rsid w:val="058595FC"/>
    <w:rsid w:val="07F9C366"/>
    <w:rsid w:val="0BC5EEA0"/>
    <w:rsid w:val="194EEDBB"/>
    <w:rsid w:val="1B9D34BE"/>
    <w:rsid w:val="2CC97196"/>
    <w:rsid w:val="33F674BD"/>
    <w:rsid w:val="3E45CA13"/>
    <w:rsid w:val="44B3DCA7"/>
    <w:rsid w:val="46B2F658"/>
    <w:rsid w:val="55BD2BEC"/>
    <w:rsid w:val="5E5755B3"/>
    <w:rsid w:val="6615514D"/>
    <w:rsid w:val="6A050C5F"/>
    <w:rsid w:val="6AEA2431"/>
    <w:rsid w:val="6F15E602"/>
    <w:rsid w:val="74DF6B10"/>
    <w:rsid w:val="75DFC08D"/>
    <w:rsid w:val="789C1E92"/>
    <w:rsid w:val="7AA729D3"/>
    <w:rsid w:val="7D8D4A9E"/>
    <w:rsid w:val="7F11C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F6D0"/>
  <w15:docId w15:val="{D70A380A-68A8-4DD0-8E45-AFDA58DC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i/>
      <w:color w:val="000000"/>
    </w:rPr>
  </w:style>
  <w:style w:type="paragraph" w:styleId="Heading2">
    <w:name w:val="heading 2"/>
    <w:next w:val="Normal"/>
    <w:link w:val="Heading2Char"/>
    <w:uiPriority w:val="9"/>
    <w:unhideWhenUsed/>
    <w:qFormat/>
    <w:pPr>
      <w:keepNext/>
      <w:keepLines/>
      <w:spacing w:after="0"/>
      <w:ind w:left="10" w:right="69"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2"/>
    </w:rPr>
  </w:style>
  <w:style w:type="character" w:customStyle="1" w:styleId="Heading2Char">
    <w:name w:val="Heading 2 Char"/>
    <w:link w:val="Heading2"/>
    <w:rPr>
      <w:rFonts w:ascii="Arial" w:eastAsia="Arial" w:hAnsi="Arial" w:cs="Arial"/>
      <w:b/>
      <w:color w:val="000000"/>
      <w:sz w:val="22"/>
    </w:rPr>
  </w:style>
  <w:style w:type="paragraph" w:styleId="Revision">
    <w:name w:val="Revision"/>
    <w:hidden/>
    <w:uiPriority w:val="99"/>
    <w:semiHidden/>
    <w:rsid w:val="00976254"/>
    <w:pPr>
      <w:spacing w:after="0" w:line="240" w:lineRule="auto"/>
    </w:pPr>
    <w:rPr>
      <w:rFonts w:ascii="Arial" w:eastAsia="Arial" w:hAnsi="Arial" w:cs="Arial"/>
      <w:color w:val="000000"/>
    </w:rPr>
  </w:style>
  <w:style w:type="character" w:customStyle="1" w:styleId="normaltextrun">
    <w:name w:val="normaltextrun"/>
    <w:basedOn w:val="DefaultParagraphFont"/>
    <w:rsid w:val="00976254"/>
  </w:style>
  <w:style w:type="character" w:customStyle="1" w:styleId="eop">
    <w:name w:val="eop"/>
    <w:basedOn w:val="DefaultParagraphFont"/>
    <w:rsid w:val="00976254"/>
  </w:style>
  <w:style w:type="paragraph" w:customStyle="1" w:styleId="paragraph">
    <w:name w:val="paragraph"/>
    <w:basedOn w:val="Normal"/>
    <w:rsid w:val="00976254"/>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findhit">
    <w:name w:val="findhit"/>
    <w:basedOn w:val="DefaultParagraphFont"/>
    <w:rsid w:val="00976254"/>
  </w:style>
  <w:style w:type="character" w:styleId="Hyperlink">
    <w:name w:val="Hyperlink"/>
    <w:basedOn w:val="DefaultParagraphFont"/>
    <w:uiPriority w:val="99"/>
    <w:unhideWhenUsed/>
    <w:rsid w:val="00976254"/>
    <w:rPr>
      <w:color w:val="0563C1" w:themeColor="hyperlink"/>
      <w:u w:val="single"/>
    </w:rPr>
  </w:style>
  <w:style w:type="character" w:styleId="UnresolvedMention">
    <w:name w:val="Unresolved Mention"/>
    <w:basedOn w:val="DefaultParagraphFont"/>
    <w:uiPriority w:val="99"/>
    <w:semiHidden/>
    <w:unhideWhenUsed/>
    <w:rsid w:val="00976254"/>
    <w:rPr>
      <w:color w:val="605E5C"/>
      <w:shd w:val="clear" w:color="auto" w:fill="E1DFDD"/>
    </w:rPr>
  </w:style>
  <w:style w:type="character" w:styleId="CommentReference">
    <w:name w:val="annotation reference"/>
    <w:basedOn w:val="DefaultParagraphFont"/>
    <w:uiPriority w:val="99"/>
    <w:semiHidden/>
    <w:unhideWhenUsed/>
    <w:rsid w:val="00976254"/>
    <w:rPr>
      <w:sz w:val="16"/>
      <w:szCs w:val="16"/>
    </w:rPr>
  </w:style>
  <w:style w:type="paragraph" w:styleId="CommentText">
    <w:name w:val="annotation text"/>
    <w:basedOn w:val="Normal"/>
    <w:link w:val="CommentTextChar"/>
    <w:uiPriority w:val="99"/>
    <w:unhideWhenUsed/>
    <w:rsid w:val="00976254"/>
    <w:pPr>
      <w:spacing w:line="240" w:lineRule="auto"/>
    </w:pPr>
    <w:rPr>
      <w:sz w:val="20"/>
      <w:szCs w:val="20"/>
    </w:rPr>
  </w:style>
  <w:style w:type="character" w:customStyle="1" w:styleId="CommentTextChar">
    <w:name w:val="Comment Text Char"/>
    <w:basedOn w:val="DefaultParagraphFont"/>
    <w:link w:val="CommentText"/>
    <w:uiPriority w:val="99"/>
    <w:rsid w:val="0097625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76254"/>
    <w:rPr>
      <w:b/>
      <w:bCs/>
    </w:rPr>
  </w:style>
  <w:style w:type="character" w:customStyle="1" w:styleId="CommentSubjectChar">
    <w:name w:val="Comment Subject Char"/>
    <w:basedOn w:val="CommentTextChar"/>
    <w:link w:val="CommentSubject"/>
    <w:uiPriority w:val="99"/>
    <w:semiHidden/>
    <w:rsid w:val="00976254"/>
    <w:rPr>
      <w:rFonts w:ascii="Arial" w:eastAsia="Arial" w:hAnsi="Arial" w:cs="Arial"/>
      <w:b/>
      <w:bCs/>
      <w:color w:val="000000"/>
      <w:sz w:val="20"/>
      <w:szCs w:val="20"/>
    </w:rPr>
  </w:style>
  <w:style w:type="table" w:styleId="TableGrid">
    <w:name w:val="Table Grid"/>
    <w:basedOn w:val="TableNormal"/>
    <w:uiPriority w:val="59"/>
    <w:rsid w:val="004F1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94B2E"/>
    <w:pPr>
      <w:ind w:left="720"/>
      <w:contextualSpacing/>
    </w:pPr>
  </w:style>
  <w:style w:type="paragraph" w:styleId="BalloonText">
    <w:name w:val="Balloon Text"/>
    <w:basedOn w:val="Normal"/>
    <w:link w:val="BalloonTextChar"/>
    <w:uiPriority w:val="99"/>
    <w:semiHidden/>
    <w:unhideWhenUsed/>
    <w:rsid w:val="00F748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48B2"/>
    <w:rPr>
      <w:rFonts w:ascii="Times New Roman" w:eastAsia="Arial" w:hAnsi="Times New Roman" w:cs="Times New Roman"/>
      <w:color w:val="000000"/>
      <w:sz w:val="18"/>
      <w:szCs w:val="18"/>
    </w:rPr>
  </w:style>
  <w:style w:type="paragraph" w:styleId="BodyText2">
    <w:name w:val="Body Text 2"/>
    <w:basedOn w:val="Normal"/>
    <w:link w:val="BodyText2Char"/>
    <w:rsid w:val="00071DA2"/>
    <w:pPr>
      <w:spacing w:after="0" w:line="240" w:lineRule="auto"/>
      <w:ind w:left="1440" w:firstLine="0"/>
      <w:jc w:val="left"/>
    </w:pPr>
    <w:rPr>
      <w:rFonts w:eastAsia="Times New Roman" w:cs="Times New Roman"/>
      <w:color w:val="auto"/>
      <w:kern w:val="0"/>
      <w:sz w:val="20"/>
      <w:szCs w:val="20"/>
      <w:lang w:eastAsia="en-US"/>
      <w14:ligatures w14:val="none"/>
    </w:rPr>
  </w:style>
  <w:style w:type="character" w:customStyle="1" w:styleId="BodyText2Char">
    <w:name w:val="Body Text 2 Char"/>
    <w:basedOn w:val="DefaultParagraphFont"/>
    <w:link w:val="BodyText2"/>
    <w:rsid w:val="00071DA2"/>
    <w:rPr>
      <w:rFonts w:ascii="Arial" w:eastAsia="Times New Roman" w:hAnsi="Arial" w:cs="Times New Roman"/>
      <w:kern w:val="0"/>
      <w:sz w:val="20"/>
      <w:szCs w:val="20"/>
      <w:lang w:eastAsia="en-US"/>
      <w14:ligatures w14:val="none"/>
    </w:rPr>
  </w:style>
  <w:style w:type="paragraph" w:styleId="Title">
    <w:name w:val="Title"/>
    <w:basedOn w:val="Normal"/>
    <w:link w:val="TitleChar"/>
    <w:qFormat/>
    <w:rsid w:val="00071DA2"/>
    <w:pPr>
      <w:spacing w:after="0" w:line="240" w:lineRule="auto"/>
      <w:ind w:left="0" w:firstLine="0"/>
      <w:jc w:val="center"/>
    </w:pPr>
    <w:rPr>
      <w:rFonts w:eastAsia="Times New Roman" w:cs="Times New Roman"/>
      <w:b/>
      <w:color w:val="auto"/>
      <w:kern w:val="0"/>
      <w:sz w:val="26"/>
      <w:szCs w:val="20"/>
      <w:lang w:eastAsia="en-US"/>
      <w14:ligatures w14:val="none"/>
    </w:rPr>
  </w:style>
  <w:style w:type="character" w:customStyle="1" w:styleId="TitleChar">
    <w:name w:val="Title Char"/>
    <w:basedOn w:val="DefaultParagraphFont"/>
    <w:link w:val="Title"/>
    <w:rsid w:val="00071DA2"/>
    <w:rPr>
      <w:rFonts w:ascii="Arial" w:eastAsia="Times New Roman" w:hAnsi="Arial" w:cs="Times New Roman"/>
      <w:b/>
      <w:kern w:val="0"/>
      <w:sz w:val="26"/>
      <w:szCs w:val="20"/>
      <w:lang w:eastAsia="en-US"/>
      <w14:ligatures w14:val="none"/>
    </w:rPr>
  </w:style>
  <w:style w:type="paragraph" w:styleId="BodyText3">
    <w:name w:val="Body Text 3"/>
    <w:basedOn w:val="Normal"/>
    <w:link w:val="BodyText3Char"/>
    <w:rsid w:val="00071DA2"/>
    <w:pPr>
      <w:shd w:val="pct12" w:color="auto" w:fill="FFFFFF"/>
      <w:spacing w:after="0" w:line="240" w:lineRule="auto"/>
      <w:ind w:left="0" w:firstLine="0"/>
      <w:jc w:val="left"/>
    </w:pPr>
    <w:rPr>
      <w:rFonts w:eastAsia="Times New Roman" w:cs="Times New Roman"/>
      <w:color w:val="auto"/>
      <w:kern w:val="0"/>
      <w:sz w:val="18"/>
      <w:szCs w:val="20"/>
      <w:lang w:eastAsia="en-US"/>
      <w14:ligatures w14:val="none"/>
    </w:rPr>
  </w:style>
  <w:style w:type="character" w:customStyle="1" w:styleId="BodyText3Char">
    <w:name w:val="Body Text 3 Char"/>
    <w:basedOn w:val="DefaultParagraphFont"/>
    <w:link w:val="BodyText3"/>
    <w:rsid w:val="00071DA2"/>
    <w:rPr>
      <w:rFonts w:ascii="Arial" w:eastAsia="Times New Roman" w:hAnsi="Arial" w:cs="Times New Roman"/>
      <w:kern w:val="0"/>
      <w:sz w:val="18"/>
      <w:szCs w:val="20"/>
      <w:shd w:val="pct12" w:color="auto" w:fill="FFFFFF"/>
      <w:lang w:eastAsia="en-US"/>
      <w14:ligatures w14:val="none"/>
    </w:rPr>
  </w:style>
  <w:style w:type="character" w:styleId="FollowedHyperlink">
    <w:name w:val="FollowedHyperlink"/>
    <w:basedOn w:val="DefaultParagraphFont"/>
    <w:uiPriority w:val="99"/>
    <w:semiHidden/>
    <w:unhideWhenUsed/>
    <w:rsid w:val="000107EB"/>
    <w:rPr>
      <w:color w:val="954F72" w:themeColor="followedHyperlink"/>
      <w:u w:val="single"/>
    </w:rPr>
  </w:style>
  <w:style w:type="paragraph" w:styleId="Header">
    <w:name w:val="header"/>
    <w:basedOn w:val="Normal"/>
    <w:link w:val="HeaderChar"/>
    <w:uiPriority w:val="99"/>
    <w:unhideWhenUsed/>
    <w:rsid w:val="003F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923"/>
    <w:rPr>
      <w:rFonts w:ascii="Arial" w:eastAsia="Arial" w:hAnsi="Arial" w:cs="Arial"/>
      <w:color w:val="000000"/>
    </w:rPr>
  </w:style>
  <w:style w:type="paragraph" w:styleId="Footer">
    <w:name w:val="footer"/>
    <w:basedOn w:val="Normal"/>
    <w:link w:val="FooterChar"/>
    <w:uiPriority w:val="99"/>
    <w:unhideWhenUsed/>
    <w:rsid w:val="003F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92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81921">
      <w:bodyDiv w:val="1"/>
      <w:marLeft w:val="0"/>
      <w:marRight w:val="0"/>
      <w:marTop w:val="0"/>
      <w:marBottom w:val="0"/>
      <w:divBdr>
        <w:top w:val="none" w:sz="0" w:space="0" w:color="auto"/>
        <w:left w:val="none" w:sz="0" w:space="0" w:color="auto"/>
        <w:bottom w:val="none" w:sz="0" w:space="0" w:color="auto"/>
        <w:right w:val="none" w:sz="0" w:space="0" w:color="auto"/>
      </w:divBdr>
      <w:divsChild>
        <w:div w:id="787546724">
          <w:marLeft w:val="0"/>
          <w:marRight w:val="0"/>
          <w:marTop w:val="0"/>
          <w:marBottom w:val="0"/>
          <w:divBdr>
            <w:top w:val="none" w:sz="0" w:space="0" w:color="auto"/>
            <w:left w:val="none" w:sz="0" w:space="0" w:color="auto"/>
            <w:bottom w:val="none" w:sz="0" w:space="0" w:color="auto"/>
            <w:right w:val="none" w:sz="0" w:space="0" w:color="auto"/>
          </w:divBdr>
        </w:div>
        <w:div w:id="979917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qub.ac.uk/schools/mdbs/Study/ClinicalAcademicTraining/Filestore/Filetoupload,1733638,en.pdf" TargetMode="External"/><Relationship Id="rId2" Type="http://schemas.openxmlformats.org/officeDocument/2006/relationships/customXml" Target="../customXml/item2.xml"/><Relationship Id="rId16" Type="http://schemas.openxmlformats.org/officeDocument/2006/relationships/hyperlink" Target="mailto:pgoffice.smdb@qub.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goffice.smdb@qub.ac.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CCCA9E11DEC4CAC43DF49C10D9DA4" ma:contentTypeVersion="16" ma:contentTypeDescription="Create a new document." ma:contentTypeScope="" ma:versionID="b2912963ebeae31bb3dfba51de9063d2">
  <xsd:schema xmlns:xsd="http://www.w3.org/2001/XMLSchema" xmlns:xs="http://www.w3.org/2001/XMLSchema" xmlns:p="http://schemas.microsoft.com/office/2006/metadata/properties" xmlns:ns2="9353c2cf-00f8-4bda-ad84-456a33b0d355" xmlns:ns3="0ea162fe-7146-4854-8fe0-328fa59d3695" targetNamespace="http://schemas.microsoft.com/office/2006/metadata/properties" ma:root="true" ma:fieldsID="d3f1d67dde99266630652efe82da9b07" ns2:_="" ns3:_="">
    <xsd:import namespace="9353c2cf-00f8-4bda-ad84-456a33b0d355"/>
    <xsd:import namespace="0ea162fe-7146-4854-8fe0-328fa59d36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Details" minOccurs="0"/>
                <xsd:element ref="ns2:Amount_x0028__x00a3__x0029_" minOccurs="0"/>
                <xsd:element ref="ns3:_dlc_DocId" minOccurs="0"/>
                <xsd:element ref="ns3:_dlc_DocIdUrl" minOccurs="0"/>
                <xsd:element ref="ns3:_dlc_DocIdPersistId"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3c2cf-00f8-4bda-ad84-456a33b0d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etails" ma:index="21" nillable="true" ma:displayName="Details" ma:format="Dropdown" ma:internalName="Details">
      <xsd:simpleType>
        <xsd:restriction base="dms:Note">
          <xsd:maxLength value="255"/>
        </xsd:restriction>
      </xsd:simpleType>
    </xsd:element>
    <xsd:element name="Amount_x0028__x00a3__x0029_" ma:index="22" nillable="true" ma:displayName="Amount (£)" ma:format="Dropdown" ma:internalName="Amount_x0028__x00a3__x0029_">
      <xsd:simpleType>
        <xsd:restriction base="dms:Text">
          <xsd:maxLength value="255"/>
        </xsd:restriction>
      </xsd:simpleType>
    </xsd:element>
    <xsd:element name="Round" ma:index="26" nillable="true" ma:displayName="Round" ma:format="Dropdown" ma:internalName="Round">
      <xsd:simpleType>
        <xsd:restriction base="dms:Choice">
          <xsd:enumeration value="Round 1"/>
          <xsd:enumeration value="Round 2"/>
          <xsd:enumeration value="Round 3"/>
        </xsd:restriction>
      </xsd:simpleType>
    </xsd:element>
  </xsd:schema>
  <xsd:schema xmlns:xsd="http://www.w3.org/2001/XMLSchema" xmlns:xs="http://www.w3.org/2001/XMLSchema" xmlns:dms="http://schemas.microsoft.com/office/2006/documentManagement/types" xmlns:pc="http://schemas.microsoft.com/office/infopath/2007/PartnerControls" targetNamespace="0ea162fe-7146-4854-8fe0-328fa59d36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95e1a2-ef24-45d4-bda4-635236820885}" ma:internalName="TaxCatchAll" ma:showField="CatchAllData" ma:web="0ea162fe-7146-4854-8fe0-328fa59d369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a162fe-7146-4854-8fe0-328fa59d3695" xsi:nil="true"/>
    <lcf76f155ced4ddcb4097134ff3c332f xmlns="9353c2cf-00f8-4bda-ad84-456a33b0d355">
      <Terms xmlns="http://schemas.microsoft.com/office/infopath/2007/PartnerControls"/>
    </lcf76f155ced4ddcb4097134ff3c332f>
    <Amount_x0028__x00a3__x0029_ xmlns="9353c2cf-00f8-4bda-ad84-456a33b0d355" xsi:nil="true"/>
    <Details xmlns="9353c2cf-00f8-4bda-ad84-456a33b0d355" xsi:nil="true"/>
    <_dlc_DocId xmlns="0ea162fe-7146-4854-8fe0-328fa59d3695">CEY4Y3JKEEPT-2088638500-502</_dlc_DocId>
    <_dlc_DocIdUrl xmlns="0ea162fe-7146-4854-8fe0-328fa59d3695">
      <Url>https://qubstudentcloud.sharepoint.com/sites/bus-smdbs-pgprofdev/_layouts/15/DocIdRedir.aspx?ID=CEY4Y3JKEEPT-2088638500-502</Url>
      <Description>CEY4Y3JKEEPT-2088638500-502</Description>
    </_dlc_DocIdUrl>
    <Round xmlns="9353c2cf-00f8-4bda-ad84-456a33b0d3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81AA97-C9F5-404C-A0D0-EBEBB05A4065}"/>
</file>

<file path=customXml/itemProps2.xml><?xml version="1.0" encoding="utf-8"?>
<ds:datastoreItem xmlns:ds="http://schemas.openxmlformats.org/officeDocument/2006/customXml" ds:itemID="{A6627ED2-6612-4602-9675-48B062A10109}">
  <ds:schemaRefs>
    <ds:schemaRef ds:uri="http://schemas.openxmlformats.org/officeDocument/2006/bibliography"/>
  </ds:schemaRefs>
</ds:datastoreItem>
</file>

<file path=customXml/itemProps3.xml><?xml version="1.0" encoding="utf-8"?>
<ds:datastoreItem xmlns:ds="http://schemas.openxmlformats.org/officeDocument/2006/customXml" ds:itemID="{DC22AE24-70D6-4762-B8A7-50C0C95625A3}">
  <ds:schemaRefs>
    <ds:schemaRef ds:uri="http://schemas.microsoft.com/office/2006/metadata/properties"/>
    <ds:schemaRef ds:uri="http://schemas.microsoft.com/office/infopath/2007/PartnerControls"/>
    <ds:schemaRef ds:uri="0ea162fe-7146-4854-8fe0-328fa59d3695"/>
    <ds:schemaRef ds:uri="9353c2cf-00f8-4bda-ad84-456a33b0d355"/>
  </ds:schemaRefs>
</ds:datastoreItem>
</file>

<file path=customXml/itemProps4.xml><?xml version="1.0" encoding="utf-8"?>
<ds:datastoreItem xmlns:ds="http://schemas.openxmlformats.org/officeDocument/2006/customXml" ds:itemID="{14DAB77D-E0BA-4EAB-A0FC-DB4036F078E9}">
  <ds:schemaRefs>
    <ds:schemaRef ds:uri="http://schemas.microsoft.com/sharepoint/v3/contenttype/forms"/>
  </ds:schemaRefs>
</ds:datastoreItem>
</file>

<file path=customXml/itemProps5.xml><?xml version="1.0" encoding="utf-8"?>
<ds:datastoreItem xmlns:ds="http://schemas.openxmlformats.org/officeDocument/2006/customXml" ds:itemID="{A28DF3CF-7663-47CB-8155-51C43E814A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Claire Kelly</cp:lastModifiedBy>
  <cp:revision>7</cp:revision>
  <cp:lastPrinted>2024-04-29T10:19:00Z</cp:lastPrinted>
  <dcterms:created xsi:type="dcterms:W3CDTF">2024-09-05T12:26:00Z</dcterms:created>
  <dcterms:modified xsi:type="dcterms:W3CDTF">2024-09-17T13:00:00Z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0x010100433CCCA9E11DEC4CAC43DF49C10D9DA4</vt:lpwstr>
  </property>
  <property fmtid="{D5CDD505-2E9C-101B-9397-08002B2CF9AE}" pid="3" name="MediaServiceImageTags">
    <vt:lpwstr/>
  </property>
  <property fmtid="{D5CDD505-2E9C-101B-9397-08002B2CF9AE}" pid="4" name="_dlc_DocIdItemGuid">
    <vt:lpwstr>0b299f5b-7e97-4aea-a45a-ad678277a52a</vt:lpwstr>
  </property>
</Properties>
</file>